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85FCF" w14:textId="77777777" w:rsidR="00AE3674" w:rsidRPr="0033282E" w:rsidRDefault="00AE3674">
      <w:pPr>
        <w:pStyle w:val="BodyText"/>
        <w:rPr>
          <w:sz w:val="24"/>
          <w:szCs w:val="24"/>
        </w:rPr>
      </w:pPr>
    </w:p>
    <w:p w14:paraId="02885FD0" w14:textId="77777777" w:rsidR="00AE3674" w:rsidRPr="0033282E" w:rsidRDefault="00AE3674">
      <w:pPr>
        <w:pStyle w:val="BodyText"/>
        <w:rPr>
          <w:sz w:val="24"/>
          <w:szCs w:val="24"/>
        </w:rPr>
      </w:pPr>
    </w:p>
    <w:p w14:paraId="02885FD1" w14:textId="77777777" w:rsidR="00AE3674" w:rsidRPr="0033282E" w:rsidRDefault="00AE3674">
      <w:pPr>
        <w:pStyle w:val="BodyText"/>
        <w:rPr>
          <w:sz w:val="24"/>
          <w:szCs w:val="24"/>
        </w:rPr>
      </w:pPr>
    </w:p>
    <w:p w14:paraId="02885FD2" w14:textId="77777777" w:rsidR="00AE3674" w:rsidRPr="0033282E" w:rsidRDefault="00AE3674">
      <w:pPr>
        <w:pStyle w:val="BodyText"/>
        <w:spacing w:before="175"/>
        <w:rPr>
          <w:sz w:val="24"/>
          <w:szCs w:val="24"/>
        </w:rPr>
      </w:pPr>
    </w:p>
    <w:p w14:paraId="02885FD3" w14:textId="77777777" w:rsidR="00AE3674" w:rsidRPr="0033282E" w:rsidRDefault="00565CE5">
      <w:pPr>
        <w:pStyle w:val="BodyText"/>
        <w:ind w:left="164"/>
        <w:rPr>
          <w:sz w:val="24"/>
          <w:szCs w:val="24"/>
        </w:rPr>
      </w:pPr>
      <w:r w:rsidRPr="0033282E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02886002" wp14:editId="02886003">
                <wp:extent cx="6487160" cy="372745"/>
                <wp:effectExtent l="9525" t="0" r="0" b="8254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7160" cy="37274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2886016" w14:textId="1485887F" w:rsidR="00AE3674" w:rsidRDefault="007A4A32">
                            <w:pPr>
                              <w:spacing w:before="22"/>
                              <w:ind w:left="2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5B9BD3"/>
                                <w:spacing w:val="-2"/>
                                <w:sz w:val="32"/>
                              </w:rPr>
                              <w:t>MILC DUTY</w:t>
                            </w:r>
                            <w:r>
                              <w:rPr>
                                <w:color w:val="5B9BD3"/>
                                <w:spacing w:val="-2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5B9BD3"/>
                                <w:spacing w:val="-2"/>
                                <w:sz w:val="32"/>
                              </w:rPr>
                              <w:t>OF</w:t>
                            </w:r>
                            <w:r>
                              <w:rPr>
                                <w:color w:val="5B9BD3"/>
                                <w:spacing w:val="-2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5B9BD3"/>
                                <w:spacing w:val="-2"/>
                                <w:sz w:val="32"/>
                              </w:rPr>
                              <w:t>CARE</w:t>
                            </w:r>
                            <w:r>
                              <w:rPr>
                                <w:color w:val="5B9BD3"/>
                                <w:spacing w:val="-2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5B9BD3"/>
                                <w:spacing w:val="-2"/>
                                <w:sz w:val="32"/>
                              </w:rPr>
                              <w:t>POLICY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2886002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510.8pt;height:2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" filled="f" strokeweight=".48pt">
                <v:path arrowok="t"/>
                <v:textbox inset="0,0,0,0">
                  <w:txbxContent>
                    <w:p w14:paraId="02886016" w14:textId="1485887F" w:rsidR="00AE3674" w:rsidRDefault="007A4A32">
                      <w:pPr>
                        <w:spacing w:before="22"/>
                        <w:ind w:left="2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color w:val="5B9BD3"/>
                          <w:spacing w:val="-2"/>
                          <w:sz w:val="32"/>
                        </w:rPr>
                        <w:t>MILC DUTY</w:t>
                      </w:r>
                      <w:r>
                        <w:rPr>
                          <w:color w:val="5B9BD3"/>
                          <w:spacing w:val="-23"/>
                          <w:sz w:val="32"/>
                        </w:rPr>
                        <w:t xml:space="preserve"> </w:t>
                      </w:r>
                      <w:r>
                        <w:rPr>
                          <w:color w:val="5B9BD3"/>
                          <w:spacing w:val="-2"/>
                          <w:sz w:val="32"/>
                        </w:rPr>
                        <w:t>OF</w:t>
                      </w:r>
                      <w:r>
                        <w:rPr>
                          <w:color w:val="5B9BD3"/>
                          <w:spacing w:val="-24"/>
                          <w:sz w:val="32"/>
                        </w:rPr>
                        <w:t xml:space="preserve"> </w:t>
                      </w:r>
                      <w:r>
                        <w:rPr>
                          <w:color w:val="5B9BD3"/>
                          <w:spacing w:val="-2"/>
                          <w:sz w:val="32"/>
                        </w:rPr>
                        <w:t>CARE</w:t>
                      </w:r>
                      <w:r>
                        <w:rPr>
                          <w:color w:val="5B9BD3"/>
                          <w:spacing w:val="-20"/>
                          <w:sz w:val="32"/>
                        </w:rPr>
                        <w:t xml:space="preserve"> </w:t>
                      </w:r>
                      <w:r>
                        <w:rPr>
                          <w:color w:val="5B9BD3"/>
                          <w:spacing w:val="-2"/>
                          <w:sz w:val="32"/>
                        </w:rPr>
                        <w:t>POLICY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885FD4" w14:textId="6D88F7CB" w:rsidR="00AE3674" w:rsidRPr="0033282E" w:rsidRDefault="00565CE5">
      <w:pPr>
        <w:pStyle w:val="Heading1"/>
        <w:spacing w:before="155"/>
        <w:ind w:left="1612"/>
        <w:rPr>
          <w:sz w:val="24"/>
          <w:szCs w:val="24"/>
        </w:rPr>
      </w:pPr>
      <w:r w:rsidRPr="0033282E">
        <w:rPr>
          <w:sz w:val="24"/>
          <w:szCs w:val="24"/>
        </w:rPr>
        <w:t>Help</w:t>
      </w:r>
      <w:r w:rsidRPr="0033282E">
        <w:rPr>
          <w:spacing w:val="-6"/>
          <w:sz w:val="24"/>
          <w:szCs w:val="24"/>
        </w:rPr>
        <w:t xml:space="preserve"> </w:t>
      </w:r>
      <w:r w:rsidRPr="0033282E">
        <w:rPr>
          <w:sz w:val="24"/>
          <w:szCs w:val="24"/>
        </w:rPr>
        <w:t>for</w:t>
      </w:r>
      <w:r w:rsidRPr="0033282E">
        <w:rPr>
          <w:spacing w:val="-2"/>
          <w:sz w:val="24"/>
          <w:szCs w:val="24"/>
        </w:rPr>
        <w:t xml:space="preserve"> </w:t>
      </w:r>
      <w:r w:rsidRPr="0033282E">
        <w:rPr>
          <w:sz w:val="24"/>
          <w:szCs w:val="24"/>
        </w:rPr>
        <w:t>non-English</w:t>
      </w:r>
      <w:r w:rsidRPr="0033282E">
        <w:rPr>
          <w:spacing w:val="-3"/>
          <w:sz w:val="24"/>
          <w:szCs w:val="24"/>
        </w:rPr>
        <w:t xml:space="preserve"> </w:t>
      </w:r>
      <w:r w:rsidRPr="0033282E">
        <w:rPr>
          <w:spacing w:val="-2"/>
          <w:sz w:val="24"/>
          <w:szCs w:val="24"/>
        </w:rPr>
        <w:t>speakers</w:t>
      </w:r>
    </w:p>
    <w:p w14:paraId="02885FD5" w14:textId="08E3775E" w:rsidR="00AE3674" w:rsidRDefault="00565CE5">
      <w:pPr>
        <w:pStyle w:val="BodyText"/>
        <w:spacing w:line="242" w:lineRule="auto"/>
        <w:ind w:left="1612"/>
        <w:rPr>
          <w:sz w:val="24"/>
          <w:szCs w:val="24"/>
        </w:rPr>
      </w:pPr>
      <w:r w:rsidRPr="0033282E">
        <w:rPr>
          <w:sz w:val="24"/>
          <w:szCs w:val="24"/>
        </w:rPr>
        <w:t>If you</w:t>
      </w:r>
      <w:r w:rsidRPr="0033282E">
        <w:rPr>
          <w:spacing w:val="-2"/>
          <w:sz w:val="24"/>
          <w:szCs w:val="24"/>
        </w:rPr>
        <w:t xml:space="preserve"> </w:t>
      </w:r>
      <w:r w:rsidRPr="0033282E">
        <w:rPr>
          <w:sz w:val="24"/>
          <w:szCs w:val="24"/>
        </w:rPr>
        <w:t>need</w:t>
      </w:r>
      <w:r w:rsidRPr="0033282E">
        <w:rPr>
          <w:spacing w:val="-2"/>
          <w:sz w:val="24"/>
          <w:szCs w:val="24"/>
        </w:rPr>
        <w:t xml:space="preserve"> </w:t>
      </w:r>
      <w:r w:rsidRPr="0033282E">
        <w:rPr>
          <w:sz w:val="24"/>
          <w:szCs w:val="24"/>
        </w:rPr>
        <w:t>help</w:t>
      </w:r>
      <w:r w:rsidRPr="0033282E">
        <w:rPr>
          <w:spacing w:val="-2"/>
          <w:sz w:val="24"/>
          <w:szCs w:val="24"/>
        </w:rPr>
        <w:t xml:space="preserve"> </w:t>
      </w:r>
      <w:r w:rsidRPr="0033282E">
        <w:rPr>
          <w:sz w:val="24"/>
          <w:szCs w:val="24"/>
        </w:rPr>
        <w:t>to</w:t>
      </w:r>
      <w:r w:rsidRPr="0033282E">
        <w:rPr>
          <w:spacing w:val="-2"/>
          <w:sz w:val="24"/>
          <w:szCs w:val="24"/>
        </w:rPr>
        <w:t xml:space="preserve"> </w:t>
      </w:r>
      <w:r w:rsidRPr="0033282E">
        <w:rPr>
          <w:sz w:val="24"/>
          <w:szCs w:val="24"/>
        </w:rPr>
        <w:t>understand</w:t>
      </w:r>
      <w:r w:rsidRPr="0033282E">
        <w:rPr>
          <w:spacing w:val="-2"/>
          <w:sz w:val="24"/>
          <w:szCs w:val="24"/>
        </w:rPr>
        <w:t xml:space="preserve"> </w:t>
      </w:r>
      <w:r w:rsidRPr="0033282E">
        <w:rPr>
          <w:sz w:val="24"/>
          <w:szCs w:val="24"/>
        </w:rPr>
        <w:t>the</w:t>
      </w:r>
      <w:r w:rsidRPr="0033282E">
        <w:rPr>
          <w:spacing w:val="-2"/>
          <w:sz w:val="24"/>
          <w:szCs w:val="24"/>
        </w:rPr>
        <w:t xml:space="preserve"> </w:t>
      </w:r>
      <w:r w:rsidRPr="0033282E">
        <w:rPr>
          <w:sz w:val="24"/>
          <w:szCs w:val="24"/>
        </w:rPr>
        <w:t>information</w:t>
      </w:r>
      <w:r w:rsidRPr="0033282E">
        <w:rPr>
          <w:spacing w:val="-4"/>
          <w:sz w:val="24"/>
          <w:szCs w:val="24"/>
        </w:rPr>
        <w:t xml:space="preserve"> </w:t>
      </w:r>
      <w:r w:rsidRPr="0033282E">
        <w:rPr>
          <w:sz w:val="24"/>
          <w:szCs w:val="24"/>
        </w:rPr>
        <w:t>in</w:t>
      </w:r>
      <w:r w:rsidRPr="0033282E">
        <w:rPr>
          <w:spacing w:val="-2"/>
          <w:sz w:val="24"/>
          <w:szCs w:val="24"/>
        </w:rPr>
        <w:t xml:space="preserve"> </w:t>
      </w:r>
      <w:r w:rsidRPr="0033282E">
        <w:rPr>
          <w:sz w:val="24"/>
          <w:szCs w:val="24"/>
        </w:rPr>
        <w:t>this</w:t>
      </w:r>
      <w:r w:rsidRPr="0033282E">
        <w:rPr>
          <w:spacing w:val="-3"/>
          <w:sz w:val="24"/>
          <w:szCs w:val="24"/>
        </w:rPr>
        <w:t xml:space="preserve"> </w:t>
      </w:r>
      <w:r w:rsidRPr="0033282E">
        <w:rPr>
          <w:sz w:val="24"/>
          <w:szCs w:val="24"/>
        </w:rPr>
        <w:t>policy</w:t>
      </w:r>
      <w:r w:rsidRPr="0033282E">
        <w:rPr>
          <w:spacing w:val="-4"/>
          <w:sz w:val="24"/>
          <w:szCs w:val="24"/>
        </w:rPr>
        <w:t xml:space="preserve"> </w:t>
      </w:r>
      <w:r w:rsidRPr="0033282E">
        <w:rPr>
          <w:sz w:val="24"/>
          <w:szCs w:val="24"/>
        </w:rPr>
        <w:t>please</w:t>
      </w:r>
      <w:r w:rsidRPr="0033282E">
        <w:rPr>
          <w:spacing w:val="-2"/>
          <w:sz w:val="24"/>
          <w:szCs w:val="24"/>
        </w:rPr>
        <w:t xml:space="preserve"> </w:t>
      </w:r>
      <w:r w:rsidRPr="0033282E">
        <w:rPr>
          <w:sz w:val="24"/>
          <w:szCs w:val="24"/>
        </w:rPr>
        <w:t>contact</w:t>
      </w:r>
      <w:r w:rsidRPr="0033282E">
        <w:rPr>
          <w:spacing w:val="-3"/>
          <w:sz w:val="24"/>
          <w:szCs w:val="24"/>
        </w:rPr>
        <w:t xml:space="preserve"> </w:t>
      </w:r>
      <w:r w:rsidR="00763B73">
        <w:rPr>
          <w:sz w:val="24"/>
          <w:szCs w:val="24"/>
        </w:rPr>
        <w:t xml:space="preserve">MILC </w:t>
      </w:r>
    </w:p>
    <w:p w14:paraId="02885FD6" w14:textId="3011600C" w:rsidR="00AE3674" w:rsidRPr="0033282E" w:rsidRDefault="00565CE5" w:rsidP="00F958E0">
      <w:pPr>
        <w:widowControl/>
        <w:autoSpaceDE/>
        <w:autoSpaceDN/>
        <w:spacing w:line="210" w:lineRule="atLeast"/>
        <w:ind w:left="15" w:right="15"/>
        <w:rPr>
          <w:sz w:val="24"/>
          <w:szCs w:val="24"/>
        </w:rPr>
      </w:pPr>
      <w:hyperlink r:id="rId7" w:history="1">
        <w:r w:rsidR="00333079" w:rsidRPr="00333079">
          <w:rPr>
            <w:rFonts w:ascii="Arial" w:hAnsi="Arial" w:cs="Arial"/>
            <w:color w:val="888888"/>
            <w:sz w:val="18"/>
            <w:szCs w:val="18"/>
            <w:u w:val="single"/>
            <w:bdr w:val="none" w:sz="0" w:space="0" w:color="auto" w:frame="1"/>
            <w:lang w:val="en-AU" w:eastAsia="en-AU"/>
          </w:rPr>
          <w:br/>
        </w:r>
        <w:r w:rsidR="00333079" w:rsidRPr="00333079">
          <w:rPr>
            <w:sz w:val="24"/>
            <w:szCs w:val="24"/>
            <w:bdr w:val="none" w:sz="0" w:space="0" w:color="auto" w:frame="1"/>
            <w:lang w:val="en-AU" w:eastAsia="en-AU"/>
          </w:rPr>
          <w:t>+61 3 9596 7108</w:t>
        </w:r>
      </w:hyperlink>
    </w:p>
    <w:p w14:paraId="02885FD7" w14:textId="77777777" w:rsidR="00AE3674" w:rsidRPr="0033282E" w:rsidRDefault="00AE3674">
      <w:pPr>
        <w:pStyle w:val="BodyText"/>
        <w:spacing w:before="129"/>
        <w:rPr>
          <w:sz w:val="24"/>
          <w:szCs w:val="24"/>
        </w:rPr>
      </w:pPr>
    </w:p>
    <w:p w14:paraId="02885FD8" w14:textId="77777777" w:rsidR="00AE3674" w:rsidRPr="0033282E" w:rsidRDefault="00565CE5">
      <w:pPr>
        <w:pStyle w:val="BodyText"/>
        <w:ind w:left="112"/>
        <w:rPr>
          <w:sz w:val="24"/>
          <w:szCs w:val="24"/>
        </w:rPr>
      </w:pPr>
      <w:bookmarkStart w:id="0" w:name="PURPOSE"/>
      <w:bookmarkEnd w:id="0"/>
      <w:r w:rsidRPr="0033282E">
        <w:rPr>
          <w:spacing w:val="-2"/>
          <w:sz w:val="24"/>
          <w:szCs w:val="24"/>
        </w:rPr>
        <w:t>PURPOSE</w:t>
      </w:r>
    </w:p>
    <w:p w14:paraId="02885FD9" w14:textId="643BB158" w:rsidR="00AE3674" w:rsidRPr="0033282E" w:rsidRDefault="00565CE5">
      <w:pPr>
        <w:pStyle w:val="BodyText"/>
        <w:spacing w:before="2"/>
        <w:ind w:left="111" w:right="317"/>
        <w:jc w:val="both"/>
        <w:rPr>
          <w:sz w:val="24"/>
          <w:szCs w:val="24"/>
        </w:rPr>
      </w:pPr>
      <w:r w:rsidRPr="0033282E">
        <w:rPr>
          <w:sz w:val="24"/>
          <w:szCs w:val="24"/>
        </w:rPr>
        <w:t>The</w:t>
      </w:r>
      <w:r w:rsidRPr="0033282E">
        <w:rPr>
          <w:spacing w:val="-1"/>
          <w:sz w:val="24"/>
          <w:szCs w:val="24"/>
        </w:rPr>
        <w:t xml:space="preserve"> </w:t>
      </w:r>
      <w:r w:rsidRPr="0033282E">
        <w:rPr>
          <w:sz w:val="24"/>
          <w:szCs w:val="24"/>
        </w:rPr>
        <w:t>purpose of</w:t>
      </w:r>
      <w:r w:rsidRPr="0033282E">
        <w:rPr>
          <w:spacing w:val="-1"/>
          <w:sz w:val="24"/>
          <w:szCs w:val="24"/>
        </w:rPr>
        <w:t xml:space="preserve"> </w:t>
      </w:r>
      <w:r w:rsidRPr="0033282E">
        <w:rPr>
          <w:sz w:val="24"/>
          <w:szCs w:val="24"/>
        </w:rPr>
        <w:t>this policy</w:t>
      </w:r>
      <w:r w:rsidRPr="0033282E">
        <w:rPr>
          <w:spacing w:val="-1"/>
          <w:sz w:val="24"/>
          <w:szCs w:val="24"/>
        </w:rPr>
        <w:t xml:space="preserve"> </w:t>
      </w:r>
      <w:r w:rsidRPr="0033282E">
        <w:rPr>
          <w:sz w:val="24"/>
          <w:szCs w:val="24"/>
        </w:rPr>
        <w:t>is to</w:t>
      </w:r>
      <w:r w:rsidRPr="0033282E">
        <w:rPr>
          <w:spacing w:val="-1"/>
          <w:sz w:val="24"/>
          <w:szCs w:val="24"/>
        </w:rPr>
        <w:t xml:space="preserve"> </w:t>
      </w:r>
      <w:r w:rsidRPr="0033282E">
        <w:rPr>
          <w:sz w:val="24"/>
          <w:szCs w:val="24"/>
        </w:rPr>
        <w:t>explain</w:t>
      </w:r>
      <w:r w:rsidRPr="0033282E">
        <w:rPr>
          <w:spacing w:val="-1"/>
          <w:sz w:val="24"/>
          <w:szCs w:val="24"/>
        </w:rPr>
        <w:t xml:space="preserve"> </w:t>
      </w:r>
      <w:r w:rsidRPr="0033282E">
        <w:rPr>
          <w:sz w:val="24"/>
          <w:szCs w:val="24"/>
        </w:rPr>
        <w:t>to</w:t>
      </w:r>
      <w:r w:rsidRPr="0033282E">
        <w:rPr>
          <w:spacing w:val="-1"/>
          <w:sz w:val="24"/>
          <w:szCs w:val="24"/>
        </w:rPr>
        <w:t xml:space="preserve"> </w:t>
      </w:r>
      <w:r w:rsidRPr="0033282E">
        <w:rPr>
          <w:sz w:val="24"/>
          <w:szCs w:val="24"/>
        </w:rPr>
        <w:t>our</w:t>
      </w:r>
      <w:r w:rsidRPr="0033282E">
        <w:rPr>
          <w:spacing w:val="-1"/>
          <w:sz w:val="24"/>
          <w:szCs w:val="24"/>
        </w:rPr>
        <w:t xml:space="preserve"> </w:t>
      </w:r>
      <w:r w:rsidRPr="0033282E">
        <w:rPr>
          <w:sz w:val="24"/>
          <w:szCs w:val="24"/>
        </w:rPr>
        <w:t>school</w:t>
      </w:r>
      <w:r w:rsidRPr="0033282E">
        <w:rPr>
          <w:spacing w:val="-1"/>
          <w:sz w:val="24"/>
          <w:szCs w:val="24"/>
        </w:rPr>
        <w:t xml:space="preserve"> </w:t>
      </w:r>
      <w:r w:rsidR="00F958E0">
        <w:rPr>
          <w:spacing w:val="-1"/>
          <w:sz w:val="24"/>
          <w:szCs w:val="24"/>
        </w:rPr>
        <w:t xml:space="preserve">boarding premises </w:t>
      </w:r>
      <w:r w:rsidRPr="0033282E">
        <w:rPr>
          <w:sz w:val="24"/>
          <w:szCs w:val="24"/>
        </w:rPr>
        <w:t>community</w:t>
      </w:r>
      <w:r w:rsidRPr="0033282E">
        <w:rPr>
          <w:spacing w:val="-1"/>
          <w:sz w:val="24"/>
          <w:szCs w:val="24"/>
        </w:rPr>
        <w:t xml:space="preserve"> </w:t>
      </w:r>
      <w:r w:rsidRPr="0033282E">
        <w:rPr>
          <w:sz w:val="24"/>
          <w:szCs w:val="24"/>
        </w:rPr>
        <w:t>the non-delegable duty</w:t>
      </w:r>
      <w:r w:rsidRPr="0033282E">
        <w:rPr>
          <w:spacing w:val="-1"/>
          <w:sz w:val="24"/>
          <w:szCs w:val="24"/>
        </w:rPr>
        <w:t xml:space="preserve"> </w:t>
      </w:r>
      <w:r w:rsidRPr="0033282E">
        <w:rPr>
          <w:sz w:val="24"/>
          <w:szCs w:val="24"/>
        </w:rPr>
        <w:t>of</w:t>
      </w:r>
      <w:r w:rsidRPr="0033282E">
        <w:rPr>
          <w:spacing w:val="-1"/>
          <w:sz w:val="24"/>
          <w:szCs w:val="24"/>
        </w:rPr>
        <w:t xml:space="preserve"> </w:t>
      </w:r>
      <w:r w:rsidRPr="0033282E">
        <w:rPr>
          <w:sz w:val="24"/>
          <w:szCs w:val="24"/>
        </w:rPr>
        <w:t>care obligations</w:t>
      </w:r>
      <w:r w:rsidRPr="0033282E">
        <w:rPr>
          <w:spacing w:val="-9"/>
          <w:sz w:val="24"/>
          <w:szCs w:val="24"/>
        </w:rPr>
        <w:t xml:space="preserve"> </w:t>
      </w:r>
      <w:r w:rsidRPr="0033282E">
        <w:rPr>
          <w:sz w:val="24"/>
          <w:szCs w:val="24"/>
        </w:rPr>
        <w:t>that</w:t>
      </w:r>
      <w:r w:rsidRPr="0033282E">
        <w:rPr>
          <w:spacing w:val="-8"/>
          <w:sz w:val="24"/>
          <w:szCs w:val="24"/>
        </w:rPr>
        <w:t xml:space="preserve"> </w:t>
      </w:r>
      <w:r w:rsidRPr="0033282E">
        <w:rPr>
          <w:sz w:val="24"/>
          <w:szCs w:val="24"/>
        </w:rPr>
        <w:t>all staff</w:t>
      </w:r>
      <w:r w:rsidRPr="0033282E">
        <w:rPr>
          <w:spacing w:val="-8"/>
          <w:sz w:val="24"/>
          <w:szCs w:val="24"/>
        </w:rPr>
        <w:t xml:space="preserve"> </w:t>
      </w:r>
      <w:r w:rsidRPr="0033282E">
        <w:rPr>
          <w:sz w:val="24"/>
          <w:szCs w:val="24"/>
        </w:rPr>
        <w:t>at</w:t>
      </w:r>
      <w:r w:rsidRPr="0033282E">
        <w:rPr>
          <w:spacing w:val="-10"/>
          <w:sz w:val="24"/>
          <w:szCs w:val="24"/>
        </w:rPr>
        <w:t xml:space="preserve"> </w:t>
      </w:r>
      <w:r w:rsidRPr="0033282E">
        <w:rPr>
          <w:sz w:val="24"/>
          <w:szCs w:val="24"/>
        </w:rPr>
        <w:t>the</w:t>
      </w:r>
      <w:r w:rsidRPr="0033282E">
        <w:rPr>
          <w:spacing w:val="-8"/>
          <w:sz w:val="24"/>
          <w:szCs w:val="24"/>
        </w:rPr>
        <w:t xml:space="preserve"> </w:t>
      </w:r>
      <w:r w:rsidR="00CA4EF4">
        <w:rPr>
          <w:sz w:val="24"/>
          <w:szCs w:val="24"/>
        </w:rPr>
        <w:t>Melbourne Intercultural Learning Centre</w:t>
      </w:r>
      <w:r w:rsidRPr="0033282E">
        <w:rPr>
          <w:spacing w:val="-8"/>
          <w:sz w:val="24"/>
          <w:szCs w:val="24"/>
        </w:rPr>
        <w:t xml:space="preserve"> </w:t>
      </w:r>
      <w:r w:rsidRPr="0033282E">
        <w:rPr>
          <w:sz w:val="24"/>
          <w:szCs w:val="24"/>
        </w:rPr>
        <w:t>owe</w:t>
      </w:r>
      <w:r w:rsidRPr="0033282E">
        <w:rPr>
          <w:spacing w:val="-8"/>
          <w:sz w:val="24"/>
          <w:szCs w:val="24"/>
        </w:rPr>
        <w:t xml:space="preserve"> </w:t>
      </w:r>
      <w:r w:rsidRPr="0033282E">
        <w:rPr>
          <w:sz w:val="24"/>
          <w:szCs w:val="24"/>
        </w:rPr>
        <w:t>to</w:t>
      </w:r>
      <w:r w:rsidRPr="0033282E">
        <w:rPr>
          <w:spacing w:val="-9"/>
          <w:sz w:val="24"/>
          <w:szCs w:val="24"/>
        </w:rPr>
        <w:t xml:space="preserve"> </w:t>
      </w:r>
      <w:r w:rsidRPr="0033282E">
        <w:rPr>
          <w:sz w:val="24"/>
          <w:szCs w:val="24"/>
        </w:rPr>
        <w:t>our</w:t>
      </w:r>
      <w:r w:rsidRPr="0033282E">
        <w:rPr>
          <w:spacing w:val="-10"/>
          <w:sz w:val="24"/>
          <w:szCs w:val="24"/>
        </w:rPr>
        <w:t xml:space="preserve"> </w:t>
      </w:r>
      <w:r w:rsidRPr="0033282E">
        <w:rPr>
          <w:sz w:val="24"/>
          <w:szCs w:val="24"/>
        </w:rPr>
        <w:t>students</w:t>
      </w:r>
      <w:r w:rsidRPr="0033282E">
        <w:rPr>
          <w:spacing w:val="-8"/>
          <w:sz w:val="24"/>
          <w:szCs w:val="24"/>
        </w:rPr>
        <w:t xml:space="preserve"> </w:t>
      </w:r>
      <w:r w:rsidRPr="0033282E">
        <w:rPr>
          <w:sz w:val="24"/>
          <w:szCs w:val="24"/>
        </w:rPr>
        <w:t>and</w:t>
      </w:r>
      <w:r w:rsidRPr="0033282E">
        <w:rPr>
          <w:spacing w:val="-8"/>
          <w:sz w:val="24"/>
          <w:szCs w:val="24"/>
        </w:rPr>
        <w:t xml:space="preserve"> </w:t>
      </w:r>
      <w:r w:rsidRPr="0033282E">
        <w:rPr>
          <w:sz w:val="24"/>
          <w:szCs w:val="24"/>
        </w:rPr>
        <w:t>members</w:t>
      </w:r>
      <w:r w:rsidRPr="0033282E">
        <w:rPr>
          <w:spacing w:val="-8"/>
          <w:sz w:val="24"/>
          <w:szCs w:val="24"/>
        </w:rPr>
        <w:t xml:space="preserve"> </w:t>
      </w:r>
      <w:r w:rsidRPr="0033282E">
        <w:rPr>
          <w:sz w:val="24"/>
          <w:szCs w:val="24"/>
        </w:rPr>
        <w:t>of</w:t>
      </w:r>
      <w:r w:rsidRPr="0033282E">
        <w:rPr>
          <w:spacing w:val="-8"/>
          <w:sz w:val="24"/>
          <w:szCs w:val="24"/>
        </w:rPr>
        <w:t xml:space="preserve"> </w:t>
      </w:r>
      <w:r w:rsidRPr="0033282E">
        <w:rPr>
          <w:sz w:val="24"/>
          <w:szCs w:val="24"/>
        </w:rPr>
        <w:t>the</w:t>
      </w:r>
      <w:r w:rsidRPr="0033282E">
        <w:rPr>
          <w:spacing w:val="-1"/>
          <w:sz w:val="24"/>
          <w:szCs w:val="24"/>
        </w:rPr>
        <w:t xml:space="preserve"> </w:t>
      </w:r>
      <w:r w:rsidRPr="0033282E">
        <w:rPr>
          <w:sz w:val="24"/>
          <w:szCs w:val="24"/>
        </w:rPr>
        <w:t>school community</w:t>
      </w:r>
      <w:r w:rsidRPr="0033282E">
        <w:rPr>
          <w:spacing w:val="-4"/>
          <w:sz w:val="24"/>
          <w:szCs w:val="24"/>
        </w:rPr>
        <w:t xml:space="preserve"> </w:t>
      </w:r>
      <w:r w:rsidRPr="0033282E">
        <w:rPr>
          <w:sz w:val="24"/>
          <w:szCs w:val="24"/>
        </w:rPr>
        <w:t>who visit and use the school premises.</w:t>
      </w:r>
    </w:p>
    <w:p w14:paraId="02885FDA" w14:textId="77777777" w:rsidR="00AE3674" w:rsidRPr="0033282E" w:rsidRDefault="00565CE5">
      <w:pPr>
        <w:pStyle w:val="BodyText"/>
        <w:spacing w:before="141" w:line="252" w:lineRule="exact"/>
        <w:ind w:left="112"/>
        <w:rPr>
          <w:spacing w:val="-2"/>
          <w:sz w:val="24"/>
          <w:szCs w:val="24"/>
        </w:rPr>
      </w:pPr>
      <w:bookmarkStart w:id="1" w:name="POLICY"/>
      <w:bookmarkEnd w:id="1"/>
      <w:r w:rsidRPr="0033282E">
        <w:rPr>
          <w:spacing w:val="-2"/>
          <w:sz w:val="24"/>
          <w:szCs w:val="24"/>
        </w:rPr>
        <w:t>POLICY</w:t>
      </w:r>
    </w:p>
    <w:p w14:paraId="2C78A7EB" w14:textId="3EEFF681" w:rsidR="004333EB" w:rsidRPr="0033282E" w:rsidRDefault="004333EB" w:rsidP="004333EB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en-AU" w:eastAsia="en-AU"/>
        </w:rPr>
      </w:pPr>
      <w:r w:rsidRPr="0033282E">
        <w:rPr>
          <w:sz w:val="24"/>
          <w:szCs w:val="24"/>
          <w:lang w:val="en-AU" w:eastAsia="en-AU"/>
        </w:rPr>
        <w:t xml:space="preserve">School staff have a duty of care in relation to students. </w:t>
      </w:r>
      <w:r w:rsidR="00271359" w:rsidRPr="0033282E">
        <w:rPr>
          <w:sz w:val="24"/>
          <w:szCs w:val="24"/>
          <w:lang w:val="en-AU" w:eastAsia="en-AU"/>
        </w:rPr>
        <w:t>Management</w:t>
      </w:r>
      <w:r w:rsidRPr="0033282E">
        <w:rPr>
          <w:sz w:val="24"/>
          <w:szCs w:val="24"/>
          <w:lang w:val="en-AU" w:eastAsia="en-AU"/>
        </w:rPr>
        <w:t>, teachers and other staff working with students must take reasonable steps to minimise the risk of reasonably foreseeable harm, including by:</w:t>
      </w:r>
    </w:p>
    <w:p w14:paraId="2BCEA1C3" w14:textId="77777777" w:rsidR="004333EB" w:rsidRPr="0033282E" w:rsidRDefault="004333EB" w:rsidP="004333EB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sz w:val="24"/>
          <w:szCs w:val="24"/>
          <w:lang w:val="en-AU" w:eastAsia="en-AU"/>
        </w:rPr>
      </w:pPr>
      <w:r w:rsidRPr="0033282E">
        <w:rPr>
          <w:sz w:val="24"/>
          <w:szCs w:val="24"/>
          <w:lang w:val="en-AU" w:eastAsia="en-AU"/>
        </w:rPr>
        <w:t>providing suitable and safe premises</w:t>
      </w:r>
    </w:p>
    <w:p w14:paraId="312082F1" w14:textId="77777777" w:rsidR="004333EB" w:rsidRPr="0033282E" w:rsidRDefault="004333EB" w:rsidP="004333EB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sz w:val="24"/>
          <w:szCs w:val="24"/>
          <w:lang w:val="en-AU" w:eastAsia="en-AU"/>
        </w:rPr>
      </w:pPr>
      <w:r w:rsidRPr="0033282E">
        <w:rPr>
          <w:sz w:val="24"/>
          <w:szCs w:val="24"/>
          <w:lang w:val="en-AU" w:eastAsia="en-AU"/>
        </w:rPr>
        <w:t>providing an adequate system of student supervision</w:t>
      </w:r>
    </w:p>
    <w:p w14:paraId="474C2DDE" w14:textId="77777777" w:rsidR="004333EB" w:rsidRPr="0033282E" w:rsidRDefault="004333EB" w:rsidP="004333EB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sz w:val="24"/>
          <w:szCs w:val="24"/>
          <w:lang w:val="en-AU" w:eastAsia="en-AU"/>
        </w:rPr>
      </w:pPr>
      <w:r w:rsidRPr="0033282E">
        <w:rPr>
          <w:sz w:val="24"/>
          <w:szCs w:val="24"/>
          <w:lang w:val="en-AU" w:eastAsia="en-AU"/>
        </w:rPr>
        <w:t>undertaking risk assessments for school activities and events</w:t>
      </w:r>
    </w:p>
    <w:p w14:paraId="50888114" w14:textId="77777777" w:rsidR="004333EB" w:rsidRPr="0033282E" w:rsidRDefault="004333EB" w:rsidP="004333EB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sz w:val="24"/>
          <w:szCs w:val="24"/>
          <w:lang w:val="en-AU" w:eastAsia="en-AU"/>
        </w:rPr>
      </w:pPr>
      <w:r w:rsidRPr="0033282E">
        <w:rPr>
          <w:sz w:val="24"/>
          <w:szCs w:val="24"/>
          <w:lang w:val="en-AU" w:eastAsia="en-AU"/>
        </w:rPr>
        <w:t>implementing strategies to prevent reasonably foreseeable injuries, whether physical or psychological, to students (including injuries suffered as a result of bullying)</w:t>
      </w:r>
    </w:p>
    <w:p w14:paraId="1FCCB788" w14:textId="77777777" w:rsidR="004333EB" w:rsidRPr="0033282E" w:rsidRDefault="004333EB" w:rsidP="004333EB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sz w:val="24"/>
          <w:szCs w:val="24"/>
          <w:lang w:val="en-AU" w:eastAsia="en-AU"/>
        </w:rPr>
      </w:pPr>
      <w:r w:rsidRPr="0033282E">
        <w:rPr>
          <w:sz w:val="24"/>
          <w:szCs w:val="24"/>
          <w:lang w:val="en-AU" w:eastAsia="en-AU"/>
        </w:rPr>
        <w:t>ensuring that appropriate medical assistance is provided to a sick or injured student</w:t>
      </w:r>
    </w:p>
    <w:p w14:paraId="0BA99907" w14:textId="77777777" w:rsidR="004333EB" w:rsidRPr="0033282E" w:rsidRDefault="004333EB" w:rsidP="004333EB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sz w:val="24"/>
          <w:szCs w:val="24"/>
          <w:lang w:val="en-AU" w:eastAsia="en-AU"/>
        </w:rPr>
      </w:pPr>
      <w:r w:rsidRPr="0033282E">
        <w:rPr>
          <w:sz w:val="24"/>
          <w:szCs w:val="24"/>
          <w:lang w:val="en-AU" w:eastAsia="en-AU"/>
        </w:rPr>
        <w:t>ensuring the school complies with the Child Safe Standards</w:t>
      </w:r>
    </w:p>
    <w:p w14:paraId="04605300" w14:textId="77777777" w:rsidR="004333EB" w:rsidRPr="0033282E" w:rsidRDefault="004333EB" w:rsidP="004333EB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sz w:val="24"/>
          <w:szCs w:val="24"/>
          <w:lang w:val="en-AU" w:eastAsia="en-AU"/>
        </w:rPr>
      </w:pPr>
      <w:r w:rsidRPr="0033282E">
        <w:rPr>
          <w:sz w:val="24"/>
          <w:szCs w:val="24"/>
          <w:lang w:val="en-AU" w:eastAsia="en-AU"/>
        </w:rPr>
        <w:t>taking other reasonable precautions to minimise the risk of child abuse by an individual associated with the school</w:t>
      </w:r>
    </w:p>
    <w:p w14:paraId="7E5CD5FA" w14:textId="7732CA42" w:rsidR="004333EB" w:rsidRPr="0033282E" w:rsidRDefault="004333EB" w:rsidP="004333EB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sz w:val="24"/>
          <w:szCs w:val="24"/>
          <w:lang w:val="en-AU" w:eastAsia="en-AU"/>
        </w:rPr>
      </w:pPr>
      <w:r w:rsidRPr="0033282E">
        <w:rPr>
          <w:sz w:val="24"/>
          <w:szCs w:val="24"/>
          <w:lang w:val="en-AU" w:eastAsia="en-AU"/>
        </w:rPr>
        <w:t xml:space="preserve">implementing relevant </w:t>
      </w:r>
      <w:r w:rsidR="00271359" w:rsidRPr="0033282E">
        <w:rPr>
          <w:sz w:val="24"/>
          <w:szCs w:val="24"/>
          <w:lang w:val="en-AU" w:eastAsia="en-AU"/>
        </w:rPr>
        <w:t>MILC</w:t>
      </w:r>
      <w:r w:rsidRPr="0033282E">
        <w:rPr>
          <w:sz w:val="24"/>
          <w:szCs w:val="24"/>
          <w:lang w:val="en-AU" w:eastAsia="en-AU"/>
        </w:rPr>
        <w:t xml:space="preserve"> policies</w:t>
      </w:r>
    </w:p>
    <w:p w14:paraId="4A89D3C0" w14:textId="77777777" w:rsidR="004333EB" w:rsidRPr="0033282E" w:rsidRDefault="004333EB" w:rsidP="004333EB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sz w:val="24"/>
          <w:szCs w:val="24"/>
          <w:lang w:val="en-AU" w:eastAsia="en-AU"/>
        </w:rPr>
      </w:pPr>
      <w:r w:rsidRPr="0033282E">
        <w:rPr>
          <w:sz w:val="24"/>
          <w:szCs w:val="24"/>
          <w:lang w:val="en-AU" w:eastAsia="en-AU"/>
        </w:rPr>
        <w:t>managing employee recruitment, conduct and performance</w:t>
      </w:r>
    </w:p>
    <w:p w14:paraId="42B6C540" w14:textId="77777777" w:rsidR="004333EB" w:rsidRPr="0033282E" w:rsidRDefault="004333EB">
      <w:pPr>
        <w:pStyle w:val="BodyText"/>
        <w:spacing w:before="141" w:line="252" w:lineRule="exact"/>
        <w:ind w:left="112"/>
        <w:rPr>
          <w:sz w:val="24"/>
          <w:szCs w:val="24"/>
        </w:rPr>
      </w:pPr>
    </w:p>
    <w:p w14:paraId="02885FDB" w14:textId="2F223BD6" w:rsidR="00AE3674" w:rsidRPr="0033282E" w:rsidRDefault="00565CE5">
      <w:pPr>
        <w:pStyle w:val="BodyText"/>
        <w:ind w:left="110" w:right="318" w:firstLine="1"/>
        <w:jc w:val="both"/>
        <w:rPr>
          <w:sz w:val="24"/>
          <w:szCs w:val="24"/>
        </w:rPr>
      </w:pPr>
      <w:r w:rsidRPr="0033282E">
        <w:rPr>
          <w:sz w:val="24"/>
          <w:szCs w:val="24"/>
        </w:rPr>
        <w:t xml:space="preserve">“Duty of care” is a legal obligation that requires </w:t>
      </w:r>
      <w:r w:rsidR="00852B20">
        <w:rPr>
          <w:sz w:val="24"/>
          <w:szCs w:val="24"/>
        </w:rPr>
        <w:t>registered boarding premises</w:t>
      </w:r>
      <w:r w:rsidRPr="0033282E">
        <w:rPr>
          <w:sz w:val="24"/>
          <w:szCs w:val="24"/>
        </w:rPr>
        <w:t xml:space="preserve"> to take reasonable steps to reduce the risk of reasonably foreseeable harm, which can include personal injury (physical or psychological) or damage to property. The reasonable measures</w:t>
      </w:r>
      <w:r w:rsidRPr="0033282E">
        <w:rPr>
          <w:spacing w:val="-1"/>
          <w:sz w:val="24"/>
          <w:szCs w:val="24"/>
        </w:rPr>
        <w:t xml:space="preserve"> </w:t>
      </w:r>
      <w:r w:rsidRPr="0033282E">
        <w:rPr>
          <w:sz w:val="24"/>
          <w:szCs w:val="24"/>
        </w:rPr>
        <w:t xml:space="preserve">that </w:t>
      </w:r>
      <w:r w:rsidR="00852B20">
        <w:rPr>
          <w:sz w:val="24"/>
          <w:szCs w:val="24"/>
        </w:rPr>
        <w:t>MILC</w:t>
      </w:r>
      <w:r w:rsidRPr="0033282E">
        <w:rPr>
          <w:sz w:val="24"/>
          <w:szCs w:val="24"/>
        </w:rPr>
        <w:t xml:space="preserve"> may</w:t>
      </w:r>
      <w:r w:rsidRPr="0033282E">
        <w:rPr>
          <w:spacing w:val="-1"/>
          <w:sz w:val="24"/>
          <w:szCs w:val="24"/>
        </w:rPr>
        <w:t xml:space="preserve"> </w:t>
      </w:r>
      <w:r w:rsidRPr="0033282E">
        <w:rPr>
          <w:sz w:val="24"/>
          <w:szCs w:val="24"/>
        </w:rPr>
        <w:t>decide</w:t>
      </w:r>
      <w:r w:rsidRPr="0033282E">
        <w:rPr>
          <w:spacing w:val="-1"/>
          <w:sz w:val="24"/>
          <w:szCs w:val="24"/>
        </w:rPr>
        <w:t xml:space="preserve"> </w:t>
      </w:r>
      <w:r w:rsidRPr="0033282E">
        <w:rPr>
          <w:sz w:val="24"/>
          <w:szCs w:val="24"/>
        </w:rPr>
        <w:t>to take in</w:t>
      </w:r>
      <w:r w:rsidRPr="0033282E">
        <w:rPr>
          <w:spacing w:val="-1"/>
          <w:sz w:val="24"/>
          <w:szCs w:val="24"/>
        </w:rPr>
        <w:t xml:space="preserve"> </w:t>
      </w:r>
      <w:r w:rsidRPr="0033282E">
        <w:rPr>
          <w:sz w:val="24"/>
          <w:szCs w:val="24"/>
        </w:rPr>
        <w:t>response to a potential</w:t>
      </w:r>
      <w:r w:rsidRPr="0033282E">
        <w:rPr>
          <w:spacing w:val="-3"/>
          <w:sz w:val="24"/>
          <w:szCs w:val="24"/>
        </w:rPr>
        <w:t xml:space="preserve"> </w:t>
      </w:r>
      <w:r w:rsidRPr="0033282E">
        <w:rPr>
          <w:sz w:val="24"/>
          <w:szCs w:val="24"/>
        </w:rPr>
        <w:t>risk</w:t>
      </w:r>
      <w:r w:rsidRPr="0033282E">
        <w:rPr>
          <w:spacing w:val="-1"/>
          <w:sz w:val="24"/>
          <w:szCs w:val="24"/>
        </w:rPr>
        <w:t xml:space="preserve"> </w:t>
      </w:r>
      <w:r w:rsidRPr="0033282E">
        <w:rPr>
          <w:sz w:val="24"/>
          <w:szCs w:val="24"/>
        </w:rPr>
        <w:t>or hazard will depend</w:t>
      </w:r>
      <w:r w:rsidRPr="0033282E">
        <w:rPr>
          <w:spacing w:val="-1"/>
          <w:sz w:val="24"/>
          <w:szCs w:val="24"/>
        </w:rPr>
        <w:t xml:space="preserve"> </w:t>
      </w:r>
      <w:r w:rsidRPr="0033282E">
        <w:rPr>
          <w:sz w:val="24"/>
          <w:szCs w:val="24"/>
        </w:rPr>
        <w:t>on the circumstances of the risk.</w:t>
      </w:r>
    </w:p>
    <w:p w14:paraId="02885FDC" w14:textId="4AF5F0B8" w:rsidR="00AE3674" w:rsidRPr="0033282E" w:rsidRDefault="00F17F54">
      <w:pPr>
        <w:pStyle w:val="BodyText"/>
        <w:spacing w:before="219" w:line="276" w:lineRule="auto"/>
        <w:ind w:left="112" w:hanging="1"/>
        <w:rPr>
          <w:sz w:val="24"/>
          <w:szCs w:val="24"/>
        </w:rPr>
      </w:pPr>
      <w:r>
        <w:rPr>
          <w:sz w:val="24"/>
          <w:szCs w:val="24"/>
        </w:rPr>
        <w:t>MILC</w:t>
      </w:r>
      <w:r w:rsidRPr="0033282E">
        <w:rPr>
          <w:spacing w:val="75"/>
          <w:sz w:val="24"/>
          <w:szCs w:val="24"/>
        </w:rPr>
        <w:t xml:space="preserve"> </w:t>
      </w:r>
      <w:r w:rsidRPr="0033282E">
        <w:rPr>
          <w:sz w:val="24"/>
          <w:szCs w:val="24"/>
        </w:rPr>
        <w:t>has</w:t>
      </w:r>
      <w:r w:rsidRPr="0033282E">
        <w:rPr>
          <w:spacing w:val="76"/>
          <w:sz w:val="24"/>
          <w:szCs w:val="24"/>
        </w:rPr>
        <w:t xml:space="preserve"> </w:t>
      </w:r>
      <w:r w:rsidRPr="0033282E">
        <w:rPr>
          <w:sz w:val="24"/>
          <w:szCs w:val="24"/>
        </w:rPr>
        <w:t>developed</w:t>
      </w:r>
      <w:r w:rsidRPr="0033282E">
        <w:rPr>
          <w:spacing w:val="76"/>
          <w:sz w:val="24"/>
          <w:szCs w:val="24"/>
        </w:rPr>
        <w:t xml:space="preserve"> </w:t>
      </w:r>
      <w:r w:rsidRPr="0033282E">
        <w:rPr>
          <w:sz w:val="24"/>
          <w:szCs w:val="24"/>
        </w:rPr>
        <w:t>policies</w:t>
      </w:r>
      <w:r w:rsidRPr="0033282E">
        <w:rPr>
          <w:spacing w:val="76"/>
          <w:sz w:val="24"/>
          <w:szCs w:val="24"/>
        </w:rPr>
        <w:t xml:space="preserve"> </w:t>
      </w:r>
      <w:r w:rsidRPr="0033282E">
        <w:rPr>
          <w:sz w:val="24"/>
          <w:szCs w:val="24"/>
        </w:rPr>
        <w:t>and</w:t>
      </w:r>
      <w:r w:rsidRPr="0033282E">
        <w:rPr>
          <w:spacing w:val="74"/>
          <w:sz w:val="24"/>
          <w:szCs w:val="24"/>
        </w:rPr>
        <w:t xml:space="preserve"> </w:t>
      </w:r>
      <w:r w:rsidRPr="0033282E">
        <w:rPr>
          <w:sz w:val="24"/>
          <w:szCs w:val="24"/>
        </w:rPr>
        <w:t>procedures</w:t>
      </w:r>
      <w:r w:rsidRPr="0033282E">
        <w:rPr>
          <w:spacing w:val="76"/>
          <w:sz w:val="24"/>
          <w:szCs w:val="24"/>
        </w:rPr>
        <w:t xml:space="preserve"> </w:t>
      </w:r>
      <w:r w:rsidRPr="0033282E">
        <w:rPr>
          <w:sz w:val="24"/>
          <w:szCs w:val="24"/>
        </w:rPr>
        <w:t>to</w:t>
      </w:r>
      <w:r w:rsidRPr="0033282E">
        <w:rPr>
          <w:spacing w:val="74"/>
          <w:sz w:val="24"/>
          <w:szCs w:val="24"/>
        </w:rPr>
        <w:t xml:space="preserve"> </w:t>
      </w:r>
      <w:r w:rsidRPr="0033282E">
        <w:rPr>
          <w:sz w:val="24"/>
          <w:szCs w:val="24"/>
        </w:rPr>
        <w:t>manage</w:t>
      </w:r>
      <w:r w:rsidRPr="0033282E">
        <w:rPr>
          <w:spacing w:val="76"/>
          <w:sz w:val="24"/>
          <w:szCs w:val="24"/>
        </w:rPr>
        <w:t xml:space="preserve"> </w:t>
      </w:r>
      <w:r w:rsidRPr="0033282E">
        <w:rPr>
          <w:sz w:val="24"/>
          <w:szCs w:val="24"/>
        </w:rPr>
        <w:t>common</w:t>
      </w:r>
      <w:r w:rsidRPr="0033282E">
        <w:rPr>
          <w:spacing w:val="73"/>
          <w:sz w:val="24"/>
          <w:szCs w:val="24"/>
        </w:rPr>
        <w:t xml:space="preserve"> </w:t>
      </w:r>
      <w:r w:rsidRPr="0033282E">
        <w:rPr>
          <w:sz w:val="24"/>
          <w:szCs w:val="24"/>
        </w:rPr>
        <w:t>risks</w:t>
      </w:r>
      <w:r w:rsidRPr="0033282E">
        <w:rPr>
          <w:spacing w:val="76"/>
          <w:sz w:val="24"/>
          <w:szCs w:val="24"/>
        </w:rPr>
        <w:t xml:space="preserve"> </w:t>
      </w:r>
      <w:r w:rsidRPr="0033282E">
        <w:rPr>
          <w:sz w:val="24"/>
          <w:szCs w:val="24"/>
        </w:rPr>
        <w:t>in</w:t>
      </w:r>
      <w:r w:rsidRPr="0033282E">
        <w:rPr>
          <w:spacing w:val="74"/>
          <w:sz w:val="24"/>
          <w:szCs w:val="24"/>
        </w:rPr>
        <w:t xml:space="preserve"> </w:t>
      </w:r>
      <w:r w:rsidRPr="0033282E">
        <w:rPr>
          <w:sz w:val="24"/>
          <w:szCs w:val="24"/>
        </w:rPr>
        <w:t>the</w:t>
      </w:r>
      <w:r w:rsidRPr="0033282E">
        <w:rPr>
          <w:spacing w:val="76"/>
          <w:sz w:val="24"/>
          <w:szCs w:val="24"/>
        </w:rPr>
        <w:t xml:space="preserve"> </w:t>
      </w:r>
      <w:r w:rsidRPr="0033282E">
        <w:rPr>
          <w:sz w:val="24"/>
          <w:szCs w:val="24"/>
        </w:rPr>
        <w:t>school</w:t>
      </w:r>
      <w:r w:rsidRPr="0033282E">
        <w:rPr>
          <w:spacing w:val="-3"/>
          <w:sz w:val="24"/>
          <w:szCs w:val="24"/>
        </w:rPr>
        <w:t xml:space="preserve"> </w:t>
      </w:r>
      <w:r w:rsidRPr="0033282E">
        <w:rPr>
          <w:sz w:val="24"/>
          <w:szCs w:val="24"/>
        </w:rPr>
        <w:t xml:space="preserve">environment, </w:t>
      </w:r>
      <w:r w:rsidRPr="0033282E">
        <w:rPr>
          <w:spacing w:val="-2"/>
          <w:sz w:val="24"/>
          <w:szCs w:val="24"/>
        </w:rPr>
        <w:t>including:</w:t>
      </w:r>
    </w:p>
    <w:p w14:paraId="02885FDE" w14:textId="77777777" w:rsidR="00AE3674" w:rsidRPr="0033282E" w:rsidRDefault="00565CE5">
      <w:pPr>
        <w:pStyle w:val="ListParagraph"/>
        <w:numPr>
          <w:ilvl w:val="0"/>
          <w:numId w:val="2"/>
        </w:numPr>
        <w:tabs>
          <w:tab w:val="left" w:pos="395"/>
        </w:tabs>
        <w:spacing w:before="37"/>
        <w:ind w:left="395" w:hanging="282"/>
        <w:rPr>
          <w:i/>
          <w:sz w:val="24"/>
          <w:szCs w:val="24"/>
        </w:rPr>
      </w:pPr>
      <w:r w:rsidRPr="0033282E">
        <w:rPr>
          <w:i/>
          <w:sz w:val="24"/>
          <w:szCs w:val="24"/>
        </w:rPr>
        <w:t>Bullying</w:t>
      </w:r>
      <w:r w:rsidRPr="0033282E">
        <w:rPr>
          <w:i/>
          <w:spacing w:val="-6"/>
          <w:sz w:val="24"/>
          <w:szCs w:val="24"/>
        </w:rPr>
        <w:t xml:space="preserve"> </w:t>
      </w:r>
      <w:r w:rsidRPr="0033282E">
        <w:rPr>
          <w:i/>
          <w:spacing w:val="-2"/>
          <w:sz w:val="24"/>
          <w:szCs w:val="24"/>
        </w:rPr>
        <w:t>Prevention</w:t>
      </w:r>
    </w:p>
    <w:p w14:paraId="02885FDF" w14:textId="46FB9D18" w:rsidR="00AE3674" w:rsidRPr="0033282E" w:rsidRDefault="00565CE5">
      <w:pPr>
        <w:pStyle w:val="ListParagraph"/>
        <w:numPr>
          <w:ilvl w:val="0"/>
          <w:numId w:val="2"/>
        </w:numPr>
        <w:tabs>
          <w:tab w:val="left" w:pos="395"/>
        </w:tabs>
        <w:spacing w:before="38"/>
        <w:ind w:left="395" w:hanging="282"/>
        <w:rPr>
          <w:i/>
          <w:sz w:val="24"/>
          <w:szCs w:val="24"/>
        </w:rPr>
      </w:pPr>
      <w:r w:rsidRPr="0033282E">
        <w:rPr>
          <w:i/>
          <w:spacing w:val="-7"/>
          <w:sz w:val="24"/>
          <w:szCs w:val="24"/>
        </w:rPr>
        <w:t xml:space="preserve"> </w:t>
      </w:r>
      <w:r w:rsidRPr="0033282E">
        <w:rPr>
          <w:i/>
          <w:spacing w:val="-2"/>
          <w:sz w:val="24"/>
          <w:szCs w:val="24"/>
        </w:rPr>
        <w:t>Excursions</w:t>
      </w:r>
    </w:p>
    <w:p w14:paraId="02885FE0" w14:textId="77777777" w:rsidR="00AE3674" w:rsidRPr="0033282E" w:rsidRDefault="00565CE5">
      <w:pPr>
        <w:pStyle w:val="ListParagraph"/>
        <w:numPr>
          <w:ilvl w:val="0"/>
          <w:numId w:val="2"/>
        </w:numPr>
        <w:tabs>
          <w:tab w:val="left" w:pos="395"/>
        </w:tabs>
        <w:spacing w:before="37"/>
        <w:ind w:left="395" w:hanging="282"/>
        <w:rPr>
          <w:i/>
          <w:sz w:val="24"/>
          <w:szCs w:val="24"/>
        </w:rPr>
      </w:pPr>
      <w:r w:rsidRPr="0033282E">
        <w:rPr>
          <w:i/>
          <w:sz w:val="24"/>
          <w:szCs w:val="24"/>
        </w:rPr>
        <w:t>First</w:t>
      </w:r>
      <w:r w:rsidRPr="0033282E">
        <w:rPr>
          <w:i/>
          <w:spacing w:val="-4"/>
          <w:sz w:val="24"/>
          <w:szCs w:val="24"/>
        </w:rPr>
        <w:t xml:space="preserve"> </w:t>
      </w:r>
      <w:r w:rsidRPr="0033282E">
        <w:rPr>
          <w:i/>
          <w:spacing w:val="-5"/>
          <w:sz w:val="24"/>
          <w:szCs w:val="24"/>
        </w:rPr>
        <w:t>Aid</w:t>
      </w:r>
    </w:p>
    <w:p w14:paraId="02885FE1" w14:textId="77777777" w:rsidR="00AE3674" w:rsidRPr="0033282E" w:rsidRDefault="00565CE5">
      <w:pPr>
        <w:pStyle w:val="ListParagraph"/>
        <w:numPr>
          <w:ilvl w:val="0"/>
          <w:numId w:val="2"/>
        </w:numPr>
        <w:tabs>
          <w:tab w:val="left" w:pos="395"/>
        </w:tabs>
        <w:spacing w:before="38"/>
        <w:ind w:left="395" w:hanging="282"/>
        <w:rPr>
          <w:i/>
          <w:sz w:val="24"/>
          <w:szCs w:val="24"/>
        </w:rPr>
      </w:pPr>
      <w:r w:rsidRPr="0033282E">
        <w:rPr>
          <w:i/>
          <w:sz w:val="24"/>
          <w:szCs w:val="24"/>
        </w:rPr>
        <w:t>Child</w:t>
      </w:r>
      <w:r w:rsidRPr="0033282E">
        <w:rPr>
          <w:i/>
          <w:spacing w:val="-6"/>
          <w:sz w:val="24"/>
          <w:szCs w:val="24"/>
        </w:rPr>
        <w:t xml:space="preserve"> </w:t>
      </w:r>
      <w:r w:rsidRPr="0033282E">
        <w:rPr>
          <w:i/>
          <w:sz w:val="24"/>
          <w:szCs w:val="24"/>
        </w:rPr>
        <w:t>Safe</w:t>
      </w:r>
      <w:r w:rsidRPr="0033282E">
        <w:rPr>
          <w:i/>
          <w:spacing w:val="-5"/>
          <w:sz w:val="24"/>
          <w:szCs w:val="24"/>
        </w:rPr>
        <w:t xml:space="preserve"> </w:t>
      </w:r>
      <w:r w:rsidRPr="0033282E">
        <w:rPr>
          <w:i/>
          <w:spacing w:val="-2"/>
          <w:sz w:val="24"/>
          <w:szCs w:val="24"/>
        </w:rPr>
        <w:t>Standards</w:t>
      </w:r>
    </w:p>
    <w:p w14:paraId="02885FE2" w14:textId="77777777" w:rsidR="00AE3674" w:rsidRPr="0033282E" w:rsidRDefault="00565CE5">
      <w:pPr>
        <w:pStyle w:val="ListParagraph"/>
        <w:numPr>
          <w:ilvl w:val="0"/>
          <w:numId w:val="2"/>
        </w:numPr>
        <w:tabs>
          <w:tab w:val="left" w:pos="395"/>
        </w:tabs>
        <w:spacing w:before="37"/>
        <w:ind w:left="395" w:hanging="282"/>
        <w:rPr>
          <w:i/>
          <w:sz w:val="24"/>
          <w:szCs w:val="24"/>
        </w:rPr>
      </w:pPr>
      <w:r w:rsidRPr="0033282E">
        <w:rPr>
          <w:i/>
          <w:sz w:val="24"/>
          <w:szCs w:val="24"/>
        </w:rPr>
        <w:t>Emergency</w:t>
      </w:r>
      <w:r w:rsidRPr="0033282E">
        <w:rPr>
          <w:i/>
          <w:spacing w:val="-10"/>
          <w:sz w:val="24"/>
          <w:szCs w:val="24"/>
        </w:rPr>
        <w:t xml:space="preserve"> </w:t>
      </w:r>
      <w:r w:rsidRPr="0033282E">
        <w:rPr>
          <w:i/>
          <w:spacing w:val="-2"/>
          <w:sz w:val="24"/>
          <w:szCs w:val="24"/>
        </w:rPr>
        <w:t>Management</w:t>
      </w:r>
    </w:p>
    <w:p w14:paraId="02885FE4" w14:textId="77777777" w:rsidR="00AE3674" w:rsidRPr="0033282E" w:rsidRDefault="00565CE5">
      <w:pPr>
        <w:pStyle w:val="ListParagraph"/>
        <w:numPr>
          <w:ilvl w:val="0"/>
          <w:numId w:val="2"/>
        </w:numPr>
        <w:tabs>
          <w:tab w:val="left" w:pos="395"/>
        </w:tabs>
        <w:spacing w:before="38"/>
        <w:ind w:left="395" w:hanging="282"/>
        <w:rPr>
          <w:i/>
          <w:sz w:val="24"/>
          <w:szCs w:val="24"/>
        </w:rPr>
      </w:pPr>
      <w:r w:rsidRPr="0033282E">
        <w:rPr>
          <w:i/>
          <w:spacing w:val="-2"/>
          <w:sz w:val="24"/>
          <w:szCs w:val="24"/>
        </w:rPr>
        <w:t>Visitors</w:t>
      </w:r>
    </w:p>
    <w:p w14:paraId="02885FE5" w14:textId="1F66F066" w:rsidR="00AE3674" w:rsidRPr="0033282E" w:rsidRDefault="00F17F54">
      <w:pPr>
        <w:pStyle w:val="BodyText"/>
        <w:spacing w:before="176" w:line="256" w:lineRule="auto"/>
        <w:ind w:left="112"/>
        <w:rPr>
          <w:sz w:val="24"/>
          <w:szCs w:val="24"/>
        </w:rPr>
      </w:pPr>
      <w:r>
        <w:rPr>
          <w:sz w:val="24"/>
          <w:szCs w:val="24"/>
        </w:rPr>
        <w:t>MILC</w:t>
      </w:r>
      <w:r w:rsidRPr="0033282E">
        <w:rPr>
          <w:spacing w:val="-14"/>
          <w:sz w:val="24"/>
          <w:szCs w:val="24"/>
        </w:rPr>
        <w:t xml:space="preserve"> </w:t>
      </w:r>
      <w:r w:rsidRPr="0033282E">
        <w:rPr>
          <w:sz w:val="24"/>
          <w:szCs w:val="24"/>
        </w:rPr>
        <w:t>acknowledges</w:t>
      </w:r>
      <w:r w:rsidRPr="0033282E">
        <w:rPr>
          <w:spacing w:val="-14"/>
          <w:sz w:val="24"/>
          <w:szCs w:val="24"/>
        </w:rPr>
        <w:t xml:space="preserve"> </w:t>
      </w:r>
      <w:r w:rsidRPr="0033282E">
        <w:rPr>
          <w:sz w:val="24"/>
          <w:szCs w:val="24"/>
        </w:rPr>
        <w:t>we</w:t>
      </w:r>
      <w:r w:rsidRPr="0033282E">
        <w:rPr>
          <w:spacing w:val="-14"/>
          <w:sz w:val="24"/>
          <w:szCs w:val="24"/>
        </w:rPr>
        <w:t xml:space="preserve"> </w:t>
      </w:r>
      <w:r w:rsidRPr="0033282E">
        <w:rPr>
          <w:sz w:val="24"/>
          <w:szCs w:val="24"/>
        </w:rPr>
        <w:t>are</w:t>
      </w:r>
      <w:r w:rsidRPr="0033282E">
        <w:rPr>
          <w:spacing w:val="-14"/>
          <w:sz w:val="24"/>
          <w:szCs w:val="24"/>
        </w:rPr>
        <w:t xml:space="preserve"> </w:t>
      </w:r>
      <w:r w:rsidRPr="0033282E">
        <w:rPr>
          <w:sz w:val="24"/>
          <w:szCs w:val="24"/>
        </w:rPr>
        <w:t>required</w:t>
      </w:r>
      <w:r w:rsidRPr="0033282E">
        <w:rPr>
          <w:spacing w:val="-15"/>
          <w:sz w:val="24"/>
          <w:szCs w:val="24"/>
        </w:rPr>
        <w:t xml:space="preserve"> </w:t>
      </w:r>
      <w:r w:rsidRPr="0033282E">
        <w:rPr>
          <w:sz w:val="24"/>
          <w:szCs w:val="24"/>
        </w:rPr>
        <w:t>to</w:t>
      </w:r>
      <w:r w:rsidRPr="0033282E">
        <w:rPr>
          <w:spacing w:val="-17"/>
          <w:sz w:val="24"/>
          <w:szCs w:val="24"/>
        </w:rPr>
        <w:t xml:space="preserve"> </w:t>
      </w:r>
      <w:r w:rsidRPr="0033282E">
        <w:rPr>
          <w:sz w:val="24"/>
          <w:szCs w:val="24"/>
        </w:rPr>
        <w:t>take</w:t>
      </w:r>
      <w:r w:rsidRPr="0033282E">
        <w:rPr>
          <w:spacing w:val="-14"/>
          <w:sz w:val="24"/>
          <w:szCs w:val="24"/>
        </w:rPr>
        <w:t xml:space="preserve"> </w:t>
      </w:r>
      <w:r w:rsidRPr="0033282E">
        <w:rPr>
          <w:sz w:val="24"/>
          <w:szCs w:val="24"/>
        </w:rPr>
        <w:t>reasonable</w:t>
      </w:r>
      <w:r w:rsidRPr="0033282E">
        <w:rPr>
          <w:spacing w:val="-14"/>
          <w:sz w:val="24"/>
          <w:szCs w:val="24"/>
        </w:rPr>
        <w:t xml:space="preserve"> </w:t>
      </w:r>
      <w:r w:rsidRPr="0033282E">
        <w:rPr>
          <w:sz w:val="24"/>
          <w:szCs w:val="24"/>
        </w:rPr>
        <w:t>precautions</w:t>
      </w:r>
      <w:r w:rsidRPr="0033282E">
        <w:rPr>
          <w:spacing w:val="-14"/>
          <w:sz w:val="24"/>
          <w:szCs w:val="24"/>
        </w:rPr>
        <w:t xml:space="preserve"> </w:t>
      </w:r>
      <w:r w:rsidRPr="0033282E">
        <w:rPr>
          <w:sz w:val="24"/>
          <w:szCs w:val="24"/>
        </w:rPr>
        <w:t>to</w:t>
      </w:r>
      <w:r w:rsidRPr="0033282E">
        <w:rPr>
          <w:spacing w:val="-15"/>
          <w:sz w:val="24"/>
          <w:szCs w:val="24"/>
        </w:rPr>
        <w:t xml:space="preserve"> </w:t>
      </w:r>
      <w:r w:rsidRPr="0033282E">
        <w:rPr>
          <w:sz w:val="24"/>
          <w:szCs w:val="24"/>
        </w:rPr>
        <w:t>prevent</w:t>
      </w:r>
      <w:r w:rsidRPr="0033282E">
        <w:rPr>
          <w:spacing w:val="-14"/>
          <w:sz w:val="24"/>
          <w:szCs w:val="24"/>
        </w:rPr>
        <w:t xml:space="preserve"> </w:t>
      </w:r>
      <w:r w:rsidRPr="0033282E">
        <w:rPr>
          <w:sz w:val="24"/>
          <w:szCs w:val="24"/>
        </w:rPr>
        <w:t>the</w:t>
      </w:r>
      <w:r w:rsidRPr="0033282E">
        <w:rPr>
          <w:spacing w:val="-14"/>
          <w:sz w:val="24"/>
          <w:szCs w:val="24"/>
        </w:rPr>
        <w:t xml:space="preserve"> </w:t>
      </w:r>
      <w:r w:rsidRPr="0033282E">
        <w:rPr>
          <w:sz w:val="24"/>
          <w:szCs w:val="24"/>
        </w:rPr>
        <w:t>abuse</w:t>
      </w:r>
      <w:r w:rsidRPr="0033282E">
        <w:rPr>
          <w:spacing w:val="-14"/>
          <w:sz w:val="24"/>
          <w:szCs w:val="24"/>
        </w:rPr>
        <w:t xml:space="preserve"> </w:t>
      </w:r>
      <w:r w:rsidRPr="0033282E">
        <w:rPr>
          <w:sz w:val="24"/>
          <w:szCs w:val="24"/>
        </w:rPr>
        <w:t>of</w:t>
      </w:r>
      <w:r w:rsidRPr="0033282E">
        <w:rPr>
          <w:spacing w:val="-14"/>
          <w:sz w:val="24"/>
          <w:szCs w:val="24"/>
        </w:rPr>
        <w:t xml:space="preserve"> </w:t>
      </w:r>
      <w:r w:rsidRPr="0033282E">
        <w:rPr>
          <w:sz w:val="24"/>
          <w:szCs w:val="24"/>
        </w:rPr>
        <w:t>a</w:t>
      </w:r>
      <w:r w:rsidRPr="0033282E">
        <w:rPr>
          <w:spacing w:val="-14"/>
          <w:sz w:val="24"/>
          <w:szCs w:val="24"/>
        </w:rPr>
        <w:t xml:space="preserve"> </w:t>
      </w:r>
      <w:r w:rsidRPr="0033282E">
        <w:rPr>
          <w:sz w:val="24"/>
          <w:szCs w:val="24"/>
        </w:rPr>
        <w:t>child</w:t>
      </w:r>
      <w:r w:rsidRPr="0033282E">
        <w:rPr>
          <w:spacing w:val="-15"/>
          <w:sz w:val="24"/>
          <w:szCs w:val="24"/>
        </w:rPr>
        <w:t xml:space="preserve"> </w:t>
      </w:r>
      <w:r w:rsidRPr="0033282E">
        <w:rPr>
          <w:sz w:val="24"/>
          <w:szCs w:val="24"/>
        </w:rPr>
        <w:t>by</w:t>
      </w:r>
      <w:r w:rsidRPr="0033282E">
        <w:rPr>
          <w:spacing w:val="-17"/>
          <w:sz w:val="24"/>
          <w:szCs w:val="24"/>
        </w:rPr>
        <w:t xml:space="preserve"> </w:t>
      </w:r>
      <w:r w:rsidRPr="0033282E">
        <w:rPr>
          <w:sz w:val="24"/>
          <w:szCs w:val="24"/>
        </w:rPr>
        <w:t>an</w:t>
      </w:r>
      <w:r w:rsidRPr="0033282E">
        <w:rPr>
          <w:spacing w:val="-15"/>
          <w:sz w:val="24"/>
          <w:szCs w:val="24"/>
        </w:rPr>
        <w:t xml:space="preserve"> </w:t>
      </w:r>
      <w:r w:rsidRPr="0033282E">
        <w:rPr>
          <w:sz w:val="24"/>
          <w:szCs w:val="24"/>
        </w:rPr>
        <w:t>individual associated with the organisation while the child is under the care, supervision or authority of the organisation.</w:t>
      </w:r>
    </w:p>
    <w:p w14:paraId="02885FE6" w14:textId="54C649F8" w:rsidR="00AE3674" w:rsidRPr="0033282E" w:rsidRDefault="00565CE5">
      <w:pPr>
        <w:pStyle w:val="BodyText"/>
        <w:spacing w:before="157" w:line="276" w:lineRule="auto"/>
        <w:ind w:left="112" w:right="105"/>
        <w:rPr>
          <w:sz w:val="24"/>
          <w:szCs w:val="24"/>
        </w:rPr>
      </w:pPr>
      <w:r w:rsidRPr="0033282E">
        <w:rPr>
          <w:sz w:val="24"/>
          <w:szCs w:val="24"/>
        </w:rPr>
        <w:t xml:space="preserve">Staff at </w:t>
      </w:r>
      <w:r w:rsidR="00763B73">
        <w:rPr>
          <w:sz w:val="24"/>
          <w:szCs w:val="24"/>
        </w:rPr>
        <w:t>MILC</w:t>
      </w:r>
      <w:r w:rsidRPr="0033282E">
        <w:rPr>
          <w:sz w:val="24"/>
          <w:szCs w:val="24"/>
        </w:rPr>
        <w:t xml:space="preserve"> understand that school activities involve different levels of risk and that particular care may </w:t>
      </w:r>
      <w:r w:rsidRPr="0033282E">
        <w:rPr>
          <w:sz w:val="24"/>
          <w:szCs w:val="24"/>
        </w:rPr>
        <w:lastRenderedPageBreak/>
        <w:t>need to be taken to support younger students or students with additional needs.</w:t>
      </w:r>
    </w:p>
    <w:p w14:paraId="02885FE7" w14:textId="21547A74" w:rsidR="00AE3674" w:rsidRPr="0033282E" w:rsidRDefault="0033282E">
      <w:pPr>
        <w:pStyle w:val="BodyText"/>
        <w:spacing w:before="160" w:line="276" w:lineRule="auto"/>
        <w:ind w:left="112" w:right="102"/>
        <w:jc w:val="both"/>
        <w:rPr>
          <w:sz w:val="24"/>
          <w:szCs w:val="24"/>
        </w:rPr>
      </w:pPr>
      <w:r>
        <w:rPr>
          <w:sz w:val="24"/>
          <w:szCs w:val="24"/>
        </w:rPr>
        <w:t>MILC</w:t>
      </w:r>
      <w:r w:rsidRPr="0033282E">
        <w:rPr>
          <w:sz w:val="24"/>
          <w:szCs w:val="24"/>
        </w:rPr>
        <w:t xml:space="preserve"> will take reasonable care that any student (or other persons) on </w:t>
      </w:r>
      <w:r>
        <w:rPr>
          <w:sz w:val="24"/>
          <w:szCs w:val="24"/>
        </w:rPr>
        <w:t>MILC</w:t>
      </w:r>
      <w:r w:rsidRPr="0033282E">
        <w:rPr>
          <w:sz w:val="24"/>
          <w:szCs w:val="24"/>
        </w:rPr>
        <w:t xml:space="preserve"> premises (where face to face teaching occurs)</w:t>
      </w:r>
      <w:r w:rsidRPr="0033282E">
        <w:rPr>
          <w:spacing w:val="-7"/>
          <w:sz w:val="24"/>
          <w:szCs w:val="24"/>
        </w:rPr>
        <w:t xml:space="preserve"> </w:t>
      </w:r>
      <w:r w:rsidRPr="0033282E">
        <w:rPr>
          <w:sz w:val="24"/>
          <w:szCs w:val="24"/>
        </w:rPr>
        <w:t>will</w:t>
      </w:r>
      <w:r w:rsidRPr="0033282E">
        <w:rPr>
          <w:spacing w:val="-7"/>
          <w:sz w:val="24"/>
          <w:szCs w:val="24"/>
        </w:rPr>
        <w:t xml:space="preserve"> </w:t>
      </w:r>
      <w:r w:rsidRPr="0033282E">
        <w:rPr>
          <w:sz w:val="24"/>
          <w:szCs w:val="24"/>
        </w:rPr>
        <w:t>not</w:t>
      </w:r>
      <w:r w:rsidRPr="0033282E">
        <w:rPr>
          <w:spacing w:val="-7"/>
          <w:sz w:val="24"/>
          <w:szCs w:val="24"/>
        </w:rPr>
        <w:t xml:space="preserve"> </w:t>
      </w:r>
      <w:r w:rsidRPr="0033282E">
        <w:rPr>
          <w:sz w:val="24"/>
          <w:szCs w:val="24"/>
        </w:rPr>
        <w:t>be</w:t>
      </w:r>
      <w:r w:rsidRPr="0033282E">
        <w:rPr>
          <w:spacing w:val="-7"/>
          <w:sz w:val="24"/>
          <w:szCs w:val="24"/>
        </w:rPr>
        <w:t xml:space="preserve"> </w:t>
      </w:r>
      <w:r w:rsidRPr="0033282E">
        <w:rPr>
          <w:sz w:val="24"/>
          <w:szCs w:val="24"/>
        </w:rPr>
        <w:t>injured</w:t>
      </w:r>
      <w:r w:rsidRPr="0033282E">
        <w:rPr>
          <w:spacing w:val="-8"/>
          <w:sz w:val="24"/>
          <w:szCs w:val="24"/>
        </w:rPr>
        <w:t xml:space="preserve"> </w:t>
      </w:r>
      <w:r w:rsidRPr="0033282E">
        <w:rPr>
          <w:sz w:val="24"/>
          <w:szCs w:val="24"/>
        </w:rPr>
        <w:t>or</w:t>
      </w:r>
      <w:r w:rsidRPr="0033282E">
        <w:rPr>
          <w:spacing w:val="-7"/>
          <w:sz w:val="24"/>
          <w:szCs w:val="24"/>
        </w:rPr>
        <w:t xml:space="preserve"> </w:t>
      </w:r>
      <w:r w:rsidRPr="0033282E">
        <w:rPr>
          <w:sz w:val="24"/>
          <w:szCs w:val="24"/>
        </w:rPr>
        <w:t>damaged</w:t>
      </w:r>
      <w:r w:rsidRPr="0033282E">
        <w:rPr>
          <w:spacing w:val="-8"/>
          <w:sz w:val="24"/>
          <w:szCs w:val="24"/>
        </w:rPr>
        <w:t xml:space="preserve"> </w:t>
      </w:r>
      <w:r w:rsidRPr="0033282E">
        <w:rPr>
          <w:sz w:val="24"/>
          <w:szCs w:val="24"/>
        </w:rPr>
        <w:t>because</w:t>
      </w:r>
      <w:r w:rsidRPr="0033282E">
        <w:rPr>
          <w:spacing w:val="-7"/>
          <w:sz w:val="24"/>
          <w:szCs w:val="24"/>
        </w:rPr>
        <w:t xml:space="preserve"> </w:t>
      </w:r>
      <w:r w:rsidRPr="0033282E">
        <w:rPr>
          <w:sz w:val="24"/>
          <w:szCs w:val="24"/>
        </w:rPr>
        <w:t>of</w:t>
      </w:r>
      <w:r w:rsidRPr="0033282E">
        <w:rPr>
          <w:spacing w:val="-7"/>
          <w:sz w:val="24"/>
          <w:szCs w:val="24"/>
        </w:rPr>
        <w:t xml:space="preserve"> </w:t>
      </w:r>
      <w:r w:rsidRPr="0033282E">
        <w:rPr>
          <w:sz w:val="24"/>
          <w:szCs w:val="24"/>
        </w:rPr>
        <w:t>the</w:t>
      </w:r>
      <w:r w:rsidRPr="0033282E">
        <w:rPr>
          <w:spacing w:val="-7"/>
          <w:sz w:val="24"/>
          <w:szCs w:val="24"/>
        </w:rPr>
        <w:t xml:space="preserve"> </w:t>
      </w:r>
      <w:r w:rsidRPr="0033282E">
        <w:rPr>
          <w:sz w:val="24"/>
          <w:szCs w:val="24"/>
        </w:rPr>
        <w:t>state</w:t>
      </w:r>
      <w:r w:rsidRPr="0033282E">
        <w:rPr>
          <w:spacing w:val="-7"/>
          <w:sz w:val="24"/>
          <w:szCs w:val="24"/>
        </w:rPr>
        <w:t xml:space="preserve"> </w:t>
      </w:r>
      <w:r w:rsidRPr="0033282E">
        <w:rPr>
          <w:sz w:val="24"/>
          <w:szCs w:val="24"/>
        </w:rPr>
        <w:t>of</w:t>
      </w:r>
      <w:r w:rsidRPr="0033282E">
        <w:rPr>
          <w:spacing w:val="-9"/>
          <w:sz w:val="24"/>
          <w:szCs w:val="24"/>
        </w:rPr>
        <w:t xml:space="preserve"> </w:t>
      </w:r>
      <w:r w:rsidRPr="0033282E">
        <w:rPr>
          <w:sz w:val="24"/>
          <w:szCs w:val="24"/>
        </w:rPr>
        <w:t>the</w:t>
      </w:r>
      <w:r w:rsidRPr="0033282E">
        <w:rPr>
          <w:spacing w:val="-7"/>
          <w:sz w:val="24"/>
          <w:szCs w:val="24"/>
        </w:rPr>
        <w:t xml:space="preserve"> </w:t>
      </w:r>
      <w:r w:rsidRPr="0033282E">
        <w:rPr>
          <w:sz w:val="24"/>
          <w:szCs w:val="24"/>
        </w:rPr>
        <w:t>premises</w:t>
      </w:r>
      <w:r w:rsidRPr="0033282E">
        <w:rPr>
          <w:spacing w:val="-7"/>
          <w:sz w:val="24"/>
          <w:szCs w:val="24"/>
        </w:rPr>
        <w:t xml:space="preserve"> </w:t>
      </w:r>
      <w:r w:rsidRPr="0033282E">
        <w:rPr>
          <w:sz w:val="24"/>
          <w:szCs w:val="24"/>
        </w:rPr>
        <w:t>including</w:t>
      </w:r>
      <w:r w:rsidRPr="0033282E">
        <w:rPr>
          <w:spacing w:val="-10"/>
          <w:sz w:val="24"/>
          <w:szCs w:val="24"/>
        </w:rPr>
        <w:t xml:space="preserve"> </w:t>
      </w:r>
      <w:r w:rsidRPr="0033282E">
        <w:rPr>
          <w:sz w:val="24"/>
          <w:szCs w:val="24"/>
        </w:rPr>
        <w:t>things</w:t>
      </w:r>
      <w:r w:rsidRPr="0033282E">
        <w:rPr>
          <w:spacing w:val="-7"/>
          <w:sz w:val="24"/>
          <w:szCs w:val="24"/>
        </w:rPr>
        <w:t xml:space="preserve"> </w:t>
      </w:r>
      <w:r w:rsidRPr="0033282E">
        <w:rPr>
          <w:sz w:val="24"/>
          <w:szCs w:val="24"/>
        </w:rPr>
        <w:t>done</w:t>
      </w:r>
      <w:r w:rsidRPr="0033282E">
        <w:rPr>
          <w:spacing w:val="-7"/>
          <w:sz w:val="24"/>
          <w:szCs w:val="24"/>
        </w:rPr>
        <w:t xml:space="preserve"> </w:t>
      </w:r>
      <w:r w:rsidRPr="0033282E">
        <w:rPr>
          <w:sz w:val="24"/>
          <w:szCs w:val="24"/>
        </w:rPr>
        <w:t>or</w:t>
      </w:r>
      <w:r w:rsidRPr="0033282E">
        <w:rPr>
          <w:spacing w:val="-7"/>
          <w:sz w:val="24"/>
          <w:szCs w:val="24"/>
        </w:rPr>
        <w:t xml:space="preserve"> </w:t>
      </w:r>
      <w:r w:rsidRPr="0033282E">
        <w:rPr>
          <w:sz w:val="24"/>
          <w:szCs w:val="24"/>
        </w:rPr>
        <w:t>omitted</w:t>
      </w:r>
      <w:r w:rsidRPr="0033282E">
        <w:rPr>
          <w:spacing w:val="-8"/>
          <w:sz w:val="24"/>
          <w:szCs w:val="24"/>
        </w:rPr>
        <w:t xml:space="preserve"> </w:t>
      </w:r>
      <w:r w:rsidRPr="0033282E">
        <w:rPr>
          <w:sz w:val="24"/>
          <w:szCs w:val="24"/>
        </w:rPr>
        <w:t>to</w:t>
      </w:r>
      <w:r w:rsidRPr="0033282E">
        <w:rPr>
          <w:spacing w:val="-10"/>
          <w:sz w:val="24"/>
          <w:szCs w:val="24"/>
        </w:rPr>
        <w:t xml:space="preserve"> </w:t>
      </w:r>
      <w:r w:rsidRPr="0033282E">
        <w:rPr>
          <w:sz w:val="24"/>
          <w:szCs w:val="24"/>
        </w:rPr>
        <w:t>be</w:t>
      </w:r>
      <w:r w:rsidRPr="0033282E">
        <w:rPr>
          <w:spacing w:val="-7"/>
          <w:sz w:val="24"/>
          <w:szCs w:val="24"/>
        </w:rPr>
        <w:t xml:space="preserve"> </w:t>
      </w:r>
      <w:r w:rsidRPr="0033282E">
        <w:rPr>
          <w:sz w:val="24"/>
          <w:szCs w:val="24"/>
        </w:rPr>
        <w:t>done on the</w:t>
      </w:r>
      <w:r w:rsidRPr="0033282E">
        <w:rPr>
          <w:spacing w:val="-2"/>
          <w:sz w:val="24"/>
          <w:szCs w:val="24"/>
        </w:rPr>
        <w:t xml:space="preserve"> </w:t>
      </w:r>
      <w:r w:rsidRPr="0033282E">
        <w:rPr>
          <w:sz w:val="24"/>
          <w:szCs w:val="24"/>
        </w:rPr>
        <w:t>premises. Any</w:t>
      </w:r>
      <w:r w:rsidRPr="0033282E">
        <w:rPr>
          <w:spacing w:val="-3"/>
          <w:sz w:val="24"/>
          <w:szCs w:val="24"/>
        </w:rPr>
        <w:t xml:space="preserve"> </w:t>
      </w:r>
      <w:r w:rsidRPr="0033282E">
        <w:rPr>
          <w:sz w:val="24"/>
          <w:szCs w:val="24"/>
        </w:rPr>
        <w:t>perceived risks on physical premises</w:t>
      </w:r>
      <w:r w:rsidRPr="0033282E">
        <w:rPr>
          <w:spacing w:val="-2"/>
          <w:sz w:val="24"/>
          <w:szCs w:val="24"/>
        </w:rPr>
        <w:t xml:space="preserve"> </w:t>
      </w:r>
      <w:r w:rsidRPr="0033282E">
        <w:rPr>
          <w:sz w:val="24"/>
          <w:szCs w:val="24"/>
        </w:rPr>
        <w:t>will be communicated</w:t>
      </w:r>
      <w:r w:rsidRPr="0033282E">
        <w:rPr>
          <w:spacing w:val="-3"/>
          <w:sz w:val="24"/>
          <w:szCs w:val="24"/>
        </w:rPr>
        <w:t xml:space="preserve"> </w:t>
      </w:r>
      <w:r w:rsidRPr="0033282E">
        <w:rPr>
          <w:sz w:val="24"/>
          <w:szCs w:val="24"/>
        </w:rPr>
        <w:t>to the host schools for rectification.</w:t>
      </w:r>
    </w:p>
    <w:p w14:paraId="02885FE8" w14:textId="77777777" w:rsidR="00AE3674" w:rsidRPr="0033282E" w:rsidRDefault="00565CE5">
      <w:pPr>
        <w:pStyle w:val="Heading1"/>
        <w:spacing w:before="142"/>
        <w:jc w:val="both"/>
        <w:rPr>
          <w:sz w:val="24"/>
          <w:szCs w:val="24"/>
        </w:rPr>
      </w:pPr>
      <w:r w:rsidRPr="0033282E">
        <w:rPr>
          <w:sz w:val="24"/>
          <w:szCs w:val="24"/>
        </w:rPr>
        <w:t>External</w:t>
      </w:r>
      <w:r w:rsidRPr="0033282E">
        <w:rPr>
          <w:spacing w:val="-7"/>
          <w:sz w:val="24"/>
          <w:szCs w:val="24"/>
        </w:rPr>
        <w:t xml:space="preserve"> </w:t>
      </w:r>
      <w:r w:rsidRPr="0033282E">
        <w:rPr>
          <w:spacing w:val="-2"/>
          <w:sz w:val="24"/>
          <w:szCs w:val="24"/>
        </w:rPr>
        <w:t>Providers</w:t>
      </w:r>
    </w:p>
    <w:p w14:paraId="02885FE9" w14:textId="5E3E6DC1" w:rsidR="00AE3674" w:rsidRPr="0033282E" w:rsidRDefault="00565CE5">
      <w:pPr>
        <w:pStyle w:val="BodyText"/>
        <w:spacing w:line="276" w:lineRule="auto"/>
        <w:ind w:left="112" w:right="105"/>
        <w:jc w:val="both"/>
        <w:rPr>
          <w:sz w:val="24"/>
          <w:szCs w:val="24"/>
        </w:rPr>
      </w:pPr>
      <w:r w:rsidRPr="0033282E">
        <w:rPr>
          <w:sz w:val="24"/>
          <w:szCs w:val="24"/>
        </w:rPr>
        <w:t>Staff</w:t>
      </w:r>
      <w:r w:rsidRPr="0033282E">
        <w:rPr>
          <w:spacing w:val="-8"/>
          <w:sz w:val="24"/>
          <w:szCs w:val="24"/>
        </w:rPr>
        <w:t xml:space="preserve"> </w:t>
      </w:r>
      <w:r w:rsidRPr="0033282E">
        <w:rPr>
          <w:sz w:val="24"/>
          <w:szCs w:val="24"/>
        </w:rPr>
        <w:t>at</w:t>
      </w:r>
      <w:r w:rsidRPr="0033282E">
        <w:rPr>
          <w:spacing w:val="-8"/>
          <w:sz w:val="24"/>
          <w:szCs w:val="24"/>
        </w:rPr>
        <w:t xml:space="preserve"> </w:t>
      </w:r>
      <w:r w:rsidRPr="0033282E">
        <w:rPr>
          <w:sz w:val="24"/>
          <w:szCs w:val="24"/>
        </w:rPr>
        <w:t>our</w:t>
      </w:r>
      <w:r w:rsidRPr="0033282E">
        <w:rPr>
          <w:spacing w:val="-8"/>
          <w:sz w:val="24"/>
          <w:szCs w:val="24"/>
        </w:rPr>
        <w:t xml:space="preserve"> </w:t>
      </w:r>
      <w:r w:rsidRPr="0033282E">
        <w:rPr>
          <w:sz w:val="24"/>
          <w:szCs w:val="24"/>
        </w:rPr>
        <w:t>school</w:t>
      </w:r>
      <w:r w:rsidRPr="0033282E">
        <w:rPr>
          <w:spacing w:val="-8"/>
          <w:sz w:val="24"/>
          <w:szCs w:val="24"/>
        </w:rPr>
        <w:t xml:space="preserve"> </w:t>
      </w:r>
      <w:r w:rsidRPr="0033282E">
        <w:rPr>
          <w:sz w:val="24"/>
          <w:szCs w:val="24"/>
        </w:rPr>
        <w:t>acknowledge</w:t>
      </w:r>
      <w:r w:rsidRPr="0033282E">
        <w:rPr>
          <w:spacing w:val="-8"/>
          <w:sz w:val="24"/>
          <w:szCs w:val="24"/>
        </w:rPr>
        <w:t xml:space="preserve"> </w:t>
      </w:r>
      <w:r w:rsidRPr="0033282E">
        <w:rPr>
          <w:sz w:val="24"/>
          <w:szCs w:val="24"/>
        </w:rPr>
        <w:t>that,</w:t>
      </w:r>
      <w:r w:rsidRPr="0033282E">
        <w:rPr>
          <w:spacing w:val="-9"/>
          <w:sz w:val="24"/>
          <w:szCs w:val="24"/>
        </w:rPr>
        <w:t xml:space="preserve"> </w:t>
      </w:r>
      <w:r w:rsidRPr="0033282E">
        <w:rPr>
          <w:sz w:val="24"/>
          <w:szCs w:val="24"/>
        </w:rPr>
        <w:t>as</w:t>
      </w:r>
      <w:r w:rsidRPr="0033282E">
        <w:rPr>
          <w:spacing w:val="-11"/>
          <w:sz w:val="24"/>
          <w:szCs w:val="24"/>
        </w:rPr>
        <w:t xml:space="preserve"> </w:t>
      </w:r>
      <w:r w:rsidRPr="0033282E">
        <w:rPr>
          <w:sz w:val="24"/>
          <w:szCs w:val="24"/>
        </w:rPr>
        <w:t>our</w:t>
      </w:r>
      <w:r w:rsidRPr="0033282E">
        <w:rPr>
          <w:spacing w:val="-10"/>
          <w:sz w:val="24"/>
          <w:szCs w:val="24"/>
        </w:rPr>
        <w:t xml:space="preserve"> </w:t>
      </w:r>
      <w:r w:rsidRPr="0033282E">
        <w:rPr>
          <w:sz w:val="24"/>
          <w:szCs w:val="24"/>
        </w:rPr>
        <w:t>duty</w:t>
      </w:r>
      <w:r w:rsidRPr="0033282E">
        <w:rPr>
          <w:spacing w:val="-11"/>
          <w:sz w:val="24"/>
          <w:szCs w:val="24"/>
        </w:rPr>
        <w:t xml:space="preserve"> </w:t>
      </w:r>
      <w:r w:rsidRPr="0033282E">
        <w:rPr>
          <w:sz w:val="24"/>
          <w:szCs w:val="24"/>
        </w:rPr>
        <w:t>of</w:t>
      </w:r>
      <w:r w:rsidRPr="0033282E">
        <w:rPr>
          <w:spacing w:val="-10"/>
          <w:sz w:val="24"/>
          <w:szCs w:val="24"/>
        </w:rPr>
        <w:t xml:space="preserve"> </w:t>
      </w:r>
      <w:r w:rsidRPr="0033282E">
        <w:rPr>
          <w:sz w:val="24"/>
          <w:szCs w:val="24"/>
        </w:rPr>
        <w:t>care</w:t>
      </w:r>
      <w:r w:rsidRPr="0033282E">
        <w:rPr>
          <w:spacing w:val="-8"/>
          <w:sz w:val="24"/>
          <w:szCs w:val="24"/>
        </w:rPr>
        <w:t xml:space="preserve"> </w:t>
      </w:r>
      <w:r w:rsidRPr="0033282E">
        <w:rPr>
          <w:sz w:val="24"/>
          <w:szCs w:val="24"/>
        </w:rPr>
        <w:t>is</w:t>
      </w:r>
      <w:r w:rsidRPr="0033282E">
        <w:rPr>
          <w:spacing w:val="-10"/>
          <w:sz w:val="24"/>
          <w:szCs w:val="24"/>
        </w:rPr>
        <w:t xml:space="preserve"> </w:t>
      </w:r>
      <w:r w:rsidRPr="0033282E">
        <w:rPr>
          <w:sz w:val="24"/>
          <w:szCs w:val="24"/>
        </w:rPr>
        <w:t>non-delegable,</w:t>
      </w:r>
      <w:r w:rsidRPr="0033282E">
        <w:rPr>
          <w:spacing w:val="-9"/>
          <w:sz w:val="24"/>
          <w:szCs w:val="24"/>
        </w:rPr>
        <w:t xml:space="preserve"> </w:t>
      </w:r>
      <w:r w:rsidRPr="0033282E">
        <w:rPr>
          <w:sz w:val="24"/>
          <w:szCs w:val="24"/>
        </w:rPr>
        <w:t>we</w:t>
      </w:r>
      <w:r w:rsidRPr="0033282E">
        <w:rPr>
          <w:spacing w:val="-8"/>
          <w:sz w:val="24"/>
          <w:szCs w:val="24"/>
        </w:rPr>
        <w:t xml:space="preserve"> </w:t>
      </w:r>
      <w:r w:rsidRPr="0033282E">
        <w:rPr>
          <w:sz w:val="24"/>
          <w:szCs w:val="24"/>
        </w:rPr>
        <w:t>are</w:t>
      </w:r>
      <w:r w:rsidRPr="0033282E">
        <w:rPr>
          <w:spacing w:val="-8"/>
          <w:sz w:val="24"/>
          <w:szCs w:val="24"/>
        </w:rPr>
        <w:t xml:space="preserve"> </w:t>
      </w:r>
      <w:r w:rsidRPr="0033282E">
        <w:rPr>
          <w:sz w:val="24"/>
          <w:szCs w:val="24"/>
        </w:rPr>
        <w:t>also</w:t>
      </w:r>
      <w:r w:rsidRPr="0033282E">
        <w:rPr>
          <w:spacing w:val="-11"/>
          <w:sz w:val="24"/>
          <w:szCs w:val="24"/>
        </w:rPr>
        <w:t xml:space="preserve"> </w:t>
      </w:r>
      <w:r w:rsidRPr="0033282E">
        <w:rPr>
          <w:sz w:val="24"/>
          <w:szCs w:val="24"/>
        </w:rPr>
        <w:t>required</w:t>
      </w:r>
      <w:r w:rsidRPr="0033282E">
        <w:rPr>
          <w:spacing w:val="-9"/>
          <w:sz w:val="24"/>
          <w:szCs w:val="24"/>
        </w:rPr>
        <w:t xml:space="preserve"> </w:t>
      </w:r>
      <w:r w:rsidRPr="0033282E">
        <w:rPr>
          <w:sz w:val="24"/>
          <w:szCs w:val="24"/>
        </w:rPr>
        <w:t>to</w:t>
      </w:r>
      <w:r w:rsidRPr="0033282E">
        <w:rPr>
          <w:spacing w:val="-9"/>
          <w:sz w:val="24"/>
          <w:szCs w:val="24"/>
        </w:rPr>
        <w:t xml:space="preserve"> </w:t>
      </w:r>
      <w:r w:rsidRPr="0033282E">
        <w:rPr>
          <w:sz w:val="24"/>
          <w:szCs w:val="24"/>
        </w:rPr>
        <w:t>take</w:t>
      </w:r>
      <w:r w:rsidRPr="0033282E">
        <w:rPr>
          <w:spacing w:val="-8"/>
          <w:sz w:val="24"/>
          <w:szCs w:val="24"/>
        </w:rPr>
        <w:t xml:space="preserve"> </w:t>
      </w:r>
      <w:r w:rsidRPr="0033282E">
        <w:rPr>
          <w:sz w:val="24"/>
          <w:szCs w:val="24"/>
        </w:rPr>
        <w:t>reasonable</w:t>
      </w:r>
      <w:r w:rsidRPr="0033282E">
        <w:rPr>
          <w:spacing w:val="-8"/>
          <w:sz w:val="24"/>
          <w:szCs w:val="24"/>
        </w:rPr>
        <w:t xml:space="preserve"> </w:t>
      </w:r>
      <w:r w:rsidRPr="0033282E">
        <w:rPr>
          <w:sz w:val="24"/>
          <w:szCs w:val="24"/>
        </w:rPr>
        <w:t xml:space="preserve">steps to reduce the risk of reasonably foreseeable harm when external providers have been engaged to plan for or conduct an activity involving our students. Our </w:t>
      </w:r>
      <w:r w:rsidRPr="0033282E">
        <w:rPr>
          <w:i/>
          <w:sz w:val="24"/>
          <w:szCs w:val="24"/>
        </w:rPr>
        <w:t>Visitors Policy</w:t>
      </w:r>
      <w:r w:rsidR="00CA4EF4">
        <w:rPr>
          <w:i/>
          <w:sz w:val="24"/>
          <w:szCs w:val="24"/>
        </w:rPr>
        <w:t xml:space="preserve"> </w:t>
      </w:r>
      <w:r w:rsidRPr="0033282E">
        <w:rPr>
          <w:i/>
          <w:sz w:val="24"/>
          <w:szCs w:val="24"/>
        </w:rPr>
        <w:t xml:space="preserve">and Excursions Policy </w:t>
      </w:r>
      <w:r w:rsidRPr="0033282E">
        <w:rPr>
          <w:sz w:val="24"/>
          <w:szCs w:val="24"/>
        </w:rPr>
        <w:t>include information on the safety and care of our students when engaged with external providers.</w:t>
      </w:r>
    </w:p>
    <w:p w14:paraId="02885FEA" w14:textId="77777777" w:rsidR="00AE3674" w:rsidRPr="0033282E" w:rsidRDefault="00565CE5">
      <w:pPr>
        <w:pStyle w:val="Heading1"/>
        <w:rPr>
          <w:sz w:val="24"/>
          <w:szCs w:val="24"/>
        </w:rPr>
      </w:pPr>
      <w:r w:rsidRPr="0033282E">
        <w:rPr>
          <w:spacing w:val="-2"/>
          <w:sz w:val="24"/>
          <w:szCs w:val="24"/>
        </w:rPr>
        <w:t>COMMUNICATION</w:t>
      </w:r>
    </w:p>
    <w:p w14:paraId="02885FEB" w14:textId="77777777" w:rsidR="00AE3674" w:rsidRPr="0033282E" w:rsidRDefault="00565CE5">
      <w:pPr>
        <w:pStyle w:val="BodyText"/>
        <w:spacing w:line="250" w:lineRule="exact"/>
        <w:ind w:left="111"/>
        <w:rPr>
          <w:sz w:val="24"/>
          <w:szCs w:val="24"/>
        </w:rPr>
      </w:pPr>
      <w:r w:rsidRPr="0033282E">
        <w:rPr>
          <w:sz w:val="24"/>
          <w:szCs w:val="24"/>
        </w:rPr>
        <w:t>This</w:t>
      </w:r>
      <w:r w:rsidRPr="0033282E">
        <w:rPr>
          <w:spacing w:val="-3"/>
          <w:sz w:val="24"/>
          <w:szCs w:val="24"/>
        </w:rPr>
        <w:t xml:space="preserve"> </w:t>
      </w:r>
      <w:r w:rsidRPr="0033282E">
        <w:rPr>
          <w:sz w:val="24"/>
          <w:szCs w:val="24"/>
        </w:rPr>
        <w:t>policy</w:t>
      </w:r>
      <w:r w:rsidRPr="0033282E">
        <w:rPr>
          <w:spacing w:val="-5"/>
          <w:sz w:val="24"/>
          <w:szCs w:val="24"/>
        </w:rPr>
        <w:t xml:space="preserve"> </w:t>
      </w:r>
      <w:r w:rsidRPr="0033282E">
        <w:rPr>
          <w:sz w:val="24"/>
          <w:szCs w:val="24"/>
        </w:rPr>
        <w:t>will</w:t>
      </w:r>
      <w:r w:rsidRPr="0033282E">
        <w:rPr>
          <w:spacing w:val="-4"/>
          <w:sz w:val="24"/>
          <w:szCs w:val="24"/>
        </w:rPr>
        <w:t xml:space="preserve"> </w:t>
      </w:r>
      <w:r w:rsidRPr="0033282E">
        <w:rPr>
          <w:sz w:val="24"/>
          <w:szCs w:val="24"/>
        </w:rPr>
        <w:t>be</w:t>
      </w:r>
      <w:r w:rsidRPr="0033282E">
        <w:rPr>
          <w:spacing w:val="-2"/>
          <w:sz w:val="24"/>
          <w:szCs w:val="24"/>
        </w:rPr>
        <w:t xml:space="preserve"> </w:t>
      </w:r>
      <w:r w:rsidRPr="0033282E">
        <w:rPr>
          <w:sz w:val="24"/>
          <w:szCs w:val="24"/>
        </w:rPr>
        <w:t>communicated</w:t>
      </w:r>
      <w:r w:rsidRPr="0033282E">
        <w:rPr>
          <w:spacing w:val="-5"/>
          <w:sz w:val="24"/>
          <w:szCs w:val="24"/>
        </w:rPr>
        <w:t xml:space="preserve"> </w:t>
      </w:r>
      <w:r w:rsidRPr="0033282E">
        <w:rPr>
          <w:sz w:val="24"/>
          <w:szCs w:val="24"/>
        </w:rPr>
        <w:t>to</w:t>
      </w:r>
      <w:r w:rsidRPr="0033282E">
        <w:rPr>
          <w:spacing w:val="-2"/>
          <w:sz w:val="24"/>
          <w:szCs w:val="24"/>
        </w:rPr>
        <w:t xml:space="preserve"> </w:t>
      </w:r>
      <w:r w:rsidRPr="0033282E">
        <w:rPr>
          <w:sz w:val="24"/>
          <w:szCs w:val="24"/>
        </w:rPr>
        <w:t>our</w:t>
      </w:r>
      <w:r w:rsidRPr="0033282E">
        <w:rPr>
          <w:spacing w:val="-1"/>
          <w:sz w:val="24"/>
          <w:szCs w:val="24"/>
        </w:rPr>
        <w:t xml:space="preserve"> </w:t>
      </w:r>
      <w:r w:rsidRPr="0033282E">
        <w:rPr>
          <w:sz w:val="24"/>
          <w:szCs w:val="24"/>
        </w:rPr>
        <w:t>school</w:t>
      </w:r>
      <w:r w:rsidRPr="0033282E">
        <w:rPr>
          <w:spacing w:val="-1"/>
          <w:sz w:val="24"/>
          <w:szCs w:val="24"/>
        </w:rPr>
        <w:t xml:space="preserve"> </w:t>
      </w:r>
      <w:r w:rsidRPr="0033282E">
        <w:rPr>
          <w:sz w:val="24"/>
          <w:szCs w:val="24"/>
        </w:rPr>
        <w:t>community</w:t>
      </w:r>
      <w:r w:rsidRPr="0033282E">
        <w:rPr>
          <w:spacing w:val="-5"/>
          <w:sz w:val="24"/>
          <w:szCs w:val="24"/>
        </w:rPr>
        <w:t xml:space="preserve"> </w:t>
      </w:r>
      <w:r w:rsidRPr="0033282E">
        <w:rPr>
          <w:sz w:val="24"/>
          <w:szCs w:val="24"/>
        </w:rPr>
        <w:t>in</w:t>
      </w:r>
      <w:r w:rsidRPr="0033282E">
        <w:rPr>
          <w:spacing w:val="-5"/>
          <w:sz w:val="24"/>
          <w:szCs w:val="24"/>
        </w:rPr>
        <w:t xml:space="preserve"> </w:t>
      </w:r>
      <w:r w:rsidRPr="0033282E">
        <w:rPr>
          <w:sz w:val="24"/>
          <w:szCs w:val="24"/>
        </w:rPr>
        <w:t>the</w:t>
      </w:r>
      <w:r w:rsidRPr="0033282E">
        <w:rPr>
          <w:spacing w:val="-4"/>
          <w:sz w:val="24"/>
          <w:szCs w:val="24"/>
        </w:rPr>
        <w:t xml:space="preserve"> </w:t>
      </w:r>
      <w:r w:rsidRPr="0033282E">
        <w:rPr>
          <w:sz w:val="24"/>
          <w:szCs w:val="24"/>
        </w:rPr>
        <w:t>following</w:t>
      </w:r>
      <w:r w:rsidRPr="0033282E">
        <w:rPr>
          <w:spacing w:val="-5"/>
          <w:sz w:val="24"/>
          <w:szCs w:val="24"/>
        </w:rPr>
        <w:t xml:space="preserve"> </w:t>
      </w:r>
      <w:r w:rsidRPr="0033282E">
        <w:rPr>
          <w:spacing w:val="-2"/>
          <w:sz w:val="24"/>
          <w:szCs w:val="24"/>
        </w:rPr>
        <w:t>ways:</w:t>
      </w:r>
    </w:p>
    <w:p w14:paraId="02885FEC" w14:textId="77777777" w:rsidR="00AE3674" w:rsidRPr="0033282E" w:rsidRDefault="00565CE5">
      <w:pPr>
        <w:pStyle w:val="ListParagraph"/>
        <w:numPr>
          <w:ilvl w:val="0"/>
          <w:numId w:val="1"/>
        </w:numPr>
        <w:tabs>
          <w:tab w:val="left" w:pos="242"/>
        </w:tabs>
        <w:spacing w:before="1" w:line="252" w:lineRule="exact"/>
        <w:ind w:left="242" w:hanging="131"/>
        <w:rPr>
          <w:sz w:val="24"/>
          <w:szCs w:val="24"/>
        </w:rPr>
      </w:pPr>
      <w:r w:rsidRPr="0033282E">
        <w:rPr>
          <w:sz w:val="24"/>
          <w:szCs w:val="24"/>
        </w:rPr>
        <w:t>Provided</w:t>
      </w:r>
      <w:r w:rsidRPr="0033282E">
        <w:rPr>
          <w:spacing w:val="-6"/>
          <w:sz w:val="24"/>
          <w:szCs w:val="24"/>
        </w:rPr>
        <w:t xml:space="preserve"> </w:t>
      </w:r>
      <w:r w:rsidRPr="0033282E">
        <w:rPr>
          <w:sz w:val="24"/>
          <w:szCs w:val="24"/>
        </w:rPr>
        <w:t>to</w:t>
      </w:r>
      <w:r w:rsidRPr="0033282E">
        <w:rPr>
          <w:spacing w:val="-2"/>
          <w:sz w:val="24"/>
          <w:szCs w:val="24"/>
        </w:rPr>
        <w:t xml:space="preserve"> </w:t>
      </w:r>
      <w:r w:rsidRPr="0033282E">
        <w:rPr>
          <w:sz w:val="24"/>
          <w:szCs w:val="24"/>
        </w:rPr>
        <w:t>staff</w:t>
      </w:r>
      <w:r w:rsidRPr="0033282E">
        <w:rPr>
          <w:spacing w:val="-1"/>
          <w:sz w:val="24"/>
          <w:szCs w:val="24"/>
        </w:rPr>
        <w:t xml:space="preserve"> </w:t>
      </w:r>
      <w:r w:rsidRPr="0033282E">
        <w:rPr>
          <w:sz w:val="24"/>
          <w:szCs w:val="24"/>
        </w:rPr>
        <w:t>at</w:t>
      </w:r>
      <w:r w:rsidRPr="0033282E">
        <w:rPr>
          <w:spacing w:val="-2"/>
          <w:sz w:val="24"/>
          <w:szCs w:val="24"/>
        </w:rPr>
        <w:t xml:space="preserve"> </w:t>
      </w:r>
      <w:r w:rsidRPr="0033282E">
        <w:rPr>
          <w:sz w:val="24"/>
          <w:szCs w:val="24"/>
        </w:rPr>
        <w:t>induction</w:t>
      </w:r>
      <w:r w:rsidRPr="0033282E">
        <w:rPr>
          <w:spacing w:val="-2"/>
          <w:sz w:val="24"/>
          <w:szCs w:val="24"/>
        </w:rPr>
        <w:t xml:space="preserve"> </w:t>
      </w:r>
      <w:r w:rsidRPr="0033282E">
        <w:rPr>
          <w:sz w:val="24"/>
          <w:szCs w:val="24"/>
        </w:rPr>
        <w:t>and</w:t>
      </w:r>
      <w:r w:rsidRPr="0033282E">
        <w:rPr>
          <w:spacing w:val="-3"/>
          <w:sz w:val="24"/>
          <w:szCs w:val="24"/>
        </w:rPr>
        <w:t xml:space="preserve"> </w:t>
      </w:r>
      <w:r w:rsidRPr="0033282E">
        <w:rPr>
          <w:sz w:val="24"/>
          <w:szCs w:val="24"/>
        </w:rPr>
        <w:t>included</w:t>
      </w:r>
      <w:r w:rsidRPr="0033282E">
        <w:rPr>
          <w:spacing w:val="-5"/>
          <w:sz w:val="24"/>
          <w:szCs w:val="24"/>
        </w:rPr>
        <w:t xml:space="preserve"> </w:t>
      </w:r>
      <w:r w:rsidRPr="0033282E">
        <w:rPr>
          <w:sz w:val="24"/>
          <w:szCs w:val="24"/>
        </w:rPr>
        <w:t>in</w:t>
      </w:r>
      <w:r w:rsidRPr="0033282E">
        <w:rPr>
          <w:spacing w:val="-2"/>
          <w:sz w:val="24"/>
          <w:szCs w:val="24"/>
        </w:rPr>
        <w:t xml:space="preserve"> </w:t>
      </w:r>
      <w:r w:rsidRPr="0033282E">
        <w:rPr>
          <w:sz w:val="24"/>
          <w:szCs w:val="24"/>
        </w:rPr>
        <w:t>staff</w:t>
      </w:r>
      <w:r w:rsidRPr="0033282E">
        <w:rPr>
          <w:spacing w:val="-1"/>
          <w:sz w:val="24"/>
          <w:szCs w:val="24"/>
        </w:rPr>
        <w:t xml:space="preserve"> </w:t>
      </w:r>
      <w:r w:rsidRPr="0033282E">
        <w:rPr>
          <w:spacing w:val="-2"/>
          <w:sz w:val="24"/>
          <w:szCs w:val="24"/>
        </w:rPr>
        <w:t>handbook</w:t>
      </w:r>
    </w:p>
    <w:p w14:paraId="02885FED" w14:textId="64B0EC77" w:rsidR="00AE3674" w:rsidRPr="0033282E" w:rsidRDefault="00565CE5">
      <w:pPr>
        <w:pStyle w:val="ListParagraph"/>
        <w:numPr>
          <w:ilvl w:val="0"/>
          <w:numId w:val="1"/>
        </w:numPr>
        <w:tabs>
          <w:tab w:val="left" w:pos="242"/>
        </w:tabs>
        <w:spacing w:line="252" w:lineRule="exact"/>
        <w:ind w:left="242" w:hanging="131"/>
        <w:rPr>
          <w:sz w:val="24"/>
          <w:szCs w:val="24"/>
        </w:rPr>
      </w:pPr>
      <w:r w:rsidRPr="0033282E">
        <w:rPr>
          <w:sz w:val="24"/>
          <w:szCs w:val="24"/>
        </w:rPr>
        <w:t>Discussed</w:t>
      </w:r>
      <w:r w:rsidRPr="0033282E">
        <w:rPr>
          <w:spacing w:val="-7"/>
          <w:sz w:val="24"/>
          <w:szCs w:val="24"/>
        </w:rPr>
        <w:t xml:space="preserve"> </w:t>
      </w:r>
      <w:r w:rsidRPr="0033282E">
        <w:rPr>
          <w:sz w:val="24"/>
          <w:szCs w:val="24"/>
        </w:rPr>
        <w:t>at</w:t>
      </w:r>
      <w:r w:rsidRPr="0033282E">
        <w:rPr>
          <w:spacing w:val="-5"/>
          <w:sz w:val="24"/>
          <w:szCs w:val="24"/>
        </w:rPr>
        <w:t xml:space="preserve"> </w:t>
      </w:r>
      <w:r w:rsidRPr="0033282E">
        <w:rPr>
          <w:sz w:val="24"/>
          <w:szCs w:val="24"/>
        </w:rPr>
        <w:t>staff</w:t>
      </w:r>
      <w:r w:rsidRPr="0033282E">
        <w:rPr>
          <w:spacing w:val="-3"/>
          <w:sz w:val="24"/>
          <w:szCs w:val="24"/>
        </w:rPr>
        <w:t xml:space="preserve"> </w:t>
      </w:r>
      <w:r w:rsidRPr="0033282E">
        <w:rPr>
          <w:sz w:val="24"/>
          <w:szCs w:val="24"/>
        </w:rPr>
        <w:t>meetings/briefings</w:t>
      </w:r>
      <w:r w:rsidRPr="0033282E">
        <w:rPr>
          <w:spacing w:val="-4"/>
          <w:sz w:val="24"/>
          <w:szCs w:val="24"/>
        </w:rPr>
        <w:t xml:space="preserve"> </w:t>
      </w:r>
      <w:r w:rsidRPr="0033282E">
        <w:rPr>
          <w:sz w:val="24"/>
          <w:szCs w:val="24"/>
        </w:rPr>
        <w:t>as</w:t>
      </w:r>
      <w:r w:rsidR="005D5BB8" w:rsidRPr="0033282E">
        <w:rPr>
          <w:sz w:val="24"/>
          <w:szCs w:val="24"/>
        </w:rPr>
        <w:t xml:space="preserve"> a standing agenda item and as</w:t>
      </w:r>
      <w:r w:rsidRPr="0033282E">
        <w:rPr>
          <w:spacing w:val="-3"/>
          <w:sz w:val="24"/>
          <w:szCs w:val="24"/>
        </w:rPr>
        <w:t xml:space="preserve"> </w:t>
      </w:r>
      <w:r w:rsidRPr="0033282E">
        <w:rPr>
          <w:spacing w:val="-2"/>
          <w:sz w:val="24"/>
          <w:szCs w:val="24"/>
        </w:rPr>
        <w:t>required</w:t>
      </w:r>
    </w:p>
    <w:p w14:paraId="02885FEE" w14:textId="3BF2A1ED" w:rsidR="00AE3674" w:rsidRPr="0033282E" w:rsidRDefault="00565CE5">
      <w:pPr>
        <w:pStyle w:val="ListParagraph"/>
        <w:numPr>
          <w:ilvl w:val="0"/>
          <w:numId w:val="1"/>
        </w:numPr>
        <w:tabs>
          <w:tab w:val="left" w:pos="252"/>
        </w:tabs>
        <w:spacing w:line="252" w:lineRule="exact"/>
        <w:ind w:left="252" w:hanging="141"/>
        <w:rPr>
          <w:sz w:val="24"/>
          <w:szCs w:val="24"/>
        </w:rPr>
      </w:pPr>
      <w:r w:rsidRPr="0033282E">
        <w:rPr>
          <w:sz w:val="24"/>
          <w:szCs w:val="24"/>
        </w:rPr>
        <w:t>Included</w:t>
      </w:r>
      <w:r w:rsidRPr="0033282E">
        <w:rPr>
          <w:spacing w:val="-3"/>
          <w:sz w:val="24"/>
          <w:szCs w:val="24"/>
        </w:rPr>
        <w:t xml:space="preserve"> </w:t>
      </w:r>
      <w:r w:rsidRPr="0033282E">
        <w:rPr>
          <w:sz w:val="24"/>
          <w:szCs w:val="24"/>
        </w:rPr>
        <w:t>as</w:t>
      </w:r>
      <w:r w:rsidRPr="0033282E">
        <w:rPr>
          <w:spacing w:val="-3"/>
          <w:sz w:val="24"/>
          <w:szCs w:val="24"/>
        </w:rPr>
        <w:t xml:space="preserve"> </w:t>
      </w:r>
      <w:r w:rsidRPr="0033282E">
        <w:rPr>
          <w:sz w:val="24"/>
          <w:szCs w:val="24"/>
        </w:rPr>
        <w:t>annual</w:t>
      </w:r>
      <w:r w:rsidRPr="0033282E">
        <w:rPr>
          <w:spacing w:val="-2"/>
          <w:sz w:val="24"/>
          <w:szCs w:val="24"/>
        </w:rPr>
        <w:t xml:space="preserve"> </w:t>
      </w:r>
      <w:r w:rsidRPr="0033282E">
        <w:rPr>
          <w:sz w:val="24"/>
          <w:szCs w:val="24"/>
        </w:rPr>
        <w:t>reference</w:t>
      </w:r>
      <w:r w:rsidRPr="0033282E">
        <w:rPr>
          <w:spacing w:val="-3"/>
          <w:sz w:val="24"/>
          <w:szCs w:val="24"/>
        </w:rPr>
        <w:t xml:space="preserve"> </w:t>
      </w:r>
      <w:r w:rsidRPr="0033282E">
        <w:rPr>
          <w:sz w:val="24"/>
          <w:szCs w:val="24"/>
        </w:rPr>
        <w:t>in</w:t>
      </w:r>
      <w:r w:rsidRPr="0033282E">
        <w:rPr>
          <w:spacing w:val="-5"/>
          <w:sz w:val="24"/>
          <w:szCs w:val="24"/>
        </w:rPr>
        <w:t xml:space="preserve"> </w:t>
      </w:r>
      <w:r w:rsidR="003D585E" w:rsidRPr="0033282E">
        <w:rPr>
          <w:sz w:val="24"/>
          <w:szCs w:val="24"/>
        </w:rPr>
        <w:t>MILC</w:t>
      </w:r>
      <w:r w:rsidRPr="0033282E">
        <w:rPr>
          <w:spacing w:val="-2"/>
          <w:sz w:val="24"/>
          <w:szCs w:val="24"/>
        </w:rPr>
        <w:t xml:space="preserve"> newsletters</w:t>
      </w:r>
    </w:p>
    <w:p w14:paraId="02885FEF" w14:textId="7883F6A9" w:rsidR="00AE3674" w:rsidRPr="0033282E" w:rsidRDefault="00565CE5">
      <w:pPr>
        <w:pStyle w:val="ListParagraph"/>
        <w:numPr>
          <w:ilvl w:val="0"/>
          <w:numId w:val="1"/>
        </w:numPr>
        <w:tabs>
          <w:tab w:val="left" w:pos="242"/>
        </w:tabs>
        <w:spacing w:before="2" w:line="253" w:lineRule="exact"/>
        <w:ind w:left="242" w:hanging="131"/>
        <w:rPr>
          <w:sz w:val="24"/>
          <w:szCs w:val="24"/>
        </w:rPr>
      </w:pPr>
      <w:r w:rsidRPr="0033282E">
        <w:rPr>
          <w:sz w:val="24"/>
          <w:szCs w:val="24"/>
        </w:rPr>
        <w:t>Made</w:t>
      </w:r>
      <w:r w:rsidRPr="0033282E">
        <w:rPr>
          <w:spacing w:val="-4"/>
          <w:sz w:val="24"/>
          <w:szCs w:val="24"/>
        </w:rPr>
        <w:t xml:space="preserve"> </w:t>
      </w:r>
      <w:r w:rsidRPr="0033282E">
        <w:rPr>
          <w:sz w:val="24"/>
          <w:szCs w:val="24"/>
        </w:rPr>
        <w:t>available</w:t>
      </w:r>
      <w:r w:rsidRPr="0033282E">
        <w:rPr>
          <w:spacing w:val="-4"/>
          <w:sz w:val="24"/>
          <w:szCs w:val="24"/>
        </w:rPr>
        <w:t xml:space="preserve"> </w:t>
      </w:r>
      <w:r w:rsidRPr="0033282E">
        <w:rPr>
          <w:sz w:val="24"/>
          <w:szCs w:val="24"/>
        </w:rPr>
        <w:t>publicly</w:t>
      </w:r>
      <w:r w:rsidRPr="0033282E">
        <w:rPr>
          <w:spacing w:val="-5"/>
          <w:sz w:val="24"/>
          <w:szCs w:val="24"/>
        </w:rPr>
        <w:t xml:space="preserve"> </w:t>
      </w:r>
      <w:r w:rsidRPr="0033282E">
        <w:rPr>
          <w:sz w:val="24"/>
          <w:szCs w:val="24"/>
        </w:rPr>
        <w:t>on</w:t>
      </w:r>
      <w:r w:rsidRPr="0033282E">
        <w:rPr>
          <w:spacing w:val="-2"/>
          <w:sz w:val="24"/>
          <w:szCs w:val="24"/>
        </w:rPr>
        <w:t xml:space="preserve"> </w:t>
      </w:r>
      <w:r w:rsidRPr="0033282E">
        <w:rPr>
          <w:sz w:val="24"/>
          <w:szCs w:val="24"/>
        </w:rPr>
        <w:t>our</w:t>
      </w:r>
      <w:r w:rsidRPr="0033282E">
        <w:rPr>
          <w:spacing w:val="-2"/>
          <w:sz w:val="24"/>
          <w:szCs w:val="24"/>
        </w:rPr>
        <w:t xml:space="preserve"> </w:t>
      </w:r>
      <w:r w:rsidRPr="0033282E">
        <w:rPr>
          <w:sz w:val="24"/>
          <w:szCs w:val="24"/>
        </w:rPr>
        <w:t>school</w:t>
      </w:r>
      <w:r w:rsidRPr="0033282E">
        <w:rPr>
          <w:spacing w:val="-1"/>
          <w:sz w:val="24"/>
          <w:szCs w:val="24"/>
        </w:rPr>
        <w:t xml:space="preserve"> </w:t>
      </w:r>
      <w:r w:rsidRPr="0033282E">
        <w:rPr>
          <w:sz w:val="24"/>
          <w:szCs w:val="24"/>
        </w:rPr>
        <w:t>website</w:t>
      </w:r>
      <w:r w:rsidRPr="0033282E">
        <w:rPr>
          <w:spacing w:val="-2"/>
          <w:sz w:val="24"/>
          <w:szCs w:val="24"/>
        </w:rPr>
        <w:t xml:space="preserve"> </w:t>
      </w:r>
    </w:p>
    <w:p w14:paraId="18C4AFFB" w14:textId="77777777" w:rsidR="00AE3674" w:rsidRDefault="00565CE5" w:rsidP="00E60A60">
      <w:pPr>
        <w:pStyle w:val="ListParagraph"/>
        <w:numPr>
          <w:ilvl w:val="0"/>
          <w:numId w:val="1"/>
        </w:numPr>
        <w:tabs>
          <w:tab w:val="left" w:pos="243"/>
        </w:tabs>
        <w:spacing w:line="253" w:lineRule="exact"/>
        <w:ind w:left="243" w:hanging="131"/>
        <w:rPr>
          <w:sz w:val="24"/>
          <w:szCs w:val="24"/>
        </w:rPr>
      </w:pPr>
      <w:r w:rsidRPr="0033282E">
        <w:rPr>
          <w:sz w:val="24"/>
          <w:szCs w:val="24"/>
        </w:rPr>
        <w:t>Made</w:t>
      </w:r>
      <w:r w:rsidRPr="0033282E">
        <w:rPr>
          <w:spacing w:val="-4"/>
          <w:sz w:val="24"/>
          <w:szCs w:val="24"/>
        </w:rPr>
        <w:t xml:space="preserve"> </w:t>
      </w:r>
      <w:r w:rsidRPr="0033282E">
        <w:rPr>
          <w:sz w:val="24"/>
          <w:szCs w:val="24"/>
        </w:rPr>
        <w:t>available</w:t>
      </w:r>
      <w:r w:rsidRPr="0033282E">
        <w:rPr>
          <w:spacing w:val="-4"/>
          <w:sz w:val="24"/>
          <w:szCs w:val="24"/>
        </w:rPr>
        <w:t xml:space="preserve"> </w:t>
      </w:r>
      <w:r w:rsidRPr="0033282E">
        <w:rPr>
          <w:sz w:val="24"/>
          <w:szCs w:val="24"/>
        </w:rPr>
        <w:t>in</w:t>
      </w:r>
      <w:r w:rsidRPr="0033282E">
        <w:rPr>
          <w:spacing w:val="-4"/>
          <w:sz w:val="24"/>
          <w:szCs w:val="24"/>
        </w:rPr>
        <w:t xml:space="preserve"> </w:t>
      </w:r>
      <w:r w:rsidRPr="0033282E">
        <w:rPr>
          <w:sz w:val="24"/>
          <w:szCs w:val="24"/>
        </w:rPr>
        <w:t>hard</w:t>
      </w:r>
      <w:r w:rsidRPr="0033282E">
        <w:rPr>
          <w:spacing w:val="-5"/>
          <w:sz w:val="24"/>
          <w:szCs w:val="24"/>
        </w:rPr>
        <w:t xml:space="preserve"> </w:t>
      </w:r>
      <w:r w:rsidRPr="0033282E">
        <w:rPr>
          <w:sz w:val="24"/>
          <w:szCs w:val="24"/>
        </w:rPr>
        <w:t>copy</w:t>
      </w:r>
      <w:r w:rsidRPr="0033282E">
        <w:rPr>
          <w:spacing w:val="-4"/>
          <w:sz w:val="24"/>
          <w:szCs w:val="24"/>
        </w:rPr>
        <w:t xml:space="preserve"> </w:t>
      </w:r>
      <w:r w:rsidRPr="0033282E">
        <w:rPr>
          <w:sz w:val="24"/>
          <w:szCs w:val="24"/>
        </w:rPr>
        <w:t>from</w:t>
      </w:r>
      <w:r w:rsidR="003D585E" w:rsidRPr="0033282E">
        <w:rPr>
          <w:spacing w:val="-6"/>
          <w:sz w:val="24"/>
          <w:szCs w:val="24"/>
        </w:rPr>
        <w:t xml:space="preserve"> reception</w:t>
      </w:r>
      <w:r w:rsidRPr="0033282E">
        <w:rPr>
          <w:spacing w:val="-2"/>
          <w:sz w:val="24"/>
          <w:szCs w:val="24"/>
        </w:rPr>
        <w:t xml:space="preserve"> </w:t>
      </w:r>
      <w:r w:rsidRPr="0033282E">
        <w:rPr>
          <w:sz w:val="24"/>
          <w:szCs w:val="24"/>
        </w:rPr>
        <w:t>upon</w:t>
      </w:r>
      <w:r w:rsidR="00C45F97" w:rsidRPr="0033282E">
        <w:rPr>
          <w:sz w:val="24"/>
          <w:szCs w:val="24"/>
        </w:rPr>
        <w:t xml:space="preserve"> request</w:t>
      </w:r>
    </w:p>
    <w:p w14:paraId="43F5317D" w14:textId="77777777" w:rsidR="00FE710D" w:rsidRDefault="00FE710D" w:rsidP="00FE710D">
      <w:pPr>
        <w:tabs>
          <w:tab w:val="left" w:pos="243"/>
        </w:tabs>
        <w:spacing w:line="253" w:lineRule="exact"/>
        <w:rPr>
          <w:sz w:val="24"/>
          <w:szCs w:val="24"/>
        </w:rPr>
      </w:pPr>
    </w:p>
    <w:p w14:paraId="17DF0616" w14:textId="77777777" w:rsidR="00FE710D" w:rsidRDefault="00FE710D" w:rsidP="00FE710D">
      <w:pPr>
        <w:tabs>
          <w:tab w:val="left" w:pos="243"/>
        </w:tabs>
        <w:spacing w:line="253" w:lineRule="exact"/>
        <w:rPr>
          <w:sz w:val="24"/>
          <w:szCs w:val="24"/>
        </w:rPr>
      </w:pPr>
    </w:p>
    <w:p w14:paraId="61F92EBD" w14:textId="77777777" w:rsidR="00FE710D" w:rsidRDefault="00FE710D" w:rsidP="00FE710D">
      <w:pPr>
        <w:pStyle w:val="BodyText"/>
        <w:spacing w:before="241"/>
        <w:rPr>
          <w:spacing w:val="-8"/>
          <w:sz w:val="24"/>
          <w:szCs w:val="24"/>
        </w:rPr>
      </w:pPr>
      <w:r w:rsidRPr="0033282E">
        <w:rPr>
          <w:spacing w:val="-8"/>
          <w:sz w:val="24"/>
          <w:szCs w:val="24"/>
        </w:rPr>
        <w:t>POLICY</w:t>
      </w:r>
      <w:r w:rsidRPr="0033282E">
        <w:rPr>
          <w:spacing w:val="-2"/>
          <w:sz w:val="24"/>
          <w:szCs w:val="24"/>
        </w:rPr>
        <w:t xml:space="preserve"> </w:t>
      </w:r>
      <w:r w:rsidRPr="0033282E">
        <w:rPr>
          <w:spacing w:val="-8"/>
          <w:sz w:val="24"/>
          <w:szCs w:val="24"/>
        </w:rPr>
        <w:t>REVIEW</w:t>
      </w:r>
      <w:r w:rsidRPr="0033282E">
        <w:rPr>
          <w:spacing w:val="-5"/>
          <w:sz w:val="24"/>
          <w:szCs w:val="24"/>
        </w:rPr>
        <w:t xml:space="preserve"> </w:t>
      </w:r>
      <w:r w:rsidRPr="0033282E">
        <w:rPr>
          <w:spacing w:val="-8"/>
          <w:sz w:val="24"/>
          <w:szCs w:val="24"/>
        </w:rPr>
        <w:t>AND</w:t>
      </w:r>
      <w:r w:rsidRPr="0033282E">
        <w:rPr>
          <w:spacing w:val="-2"/>
          <w:sz w:val="24"/>
          <w:szCs w:val="24"/>
        </w:rPr>
        <w:t xml:space="preserve"> </w:t>
      </w:r>
      <w:r w:rsidRPr="0033282E">
        <w:rPr>
          <w:spacing w:val="-8"/>
          <w:sz w:val="24"/>
          <w:szCs w:val="24"/>
        </w:rPr>
        <w:t>APPROVAL</w:t>
      </w:r>
    </w:p>
    <w:p w14:paraId="21029863" w14:textId="31ABF01A" w:rsidR="00565CE5" w:rsidRDefault="00565CE5" w:rsidP="00FE710D">
      <w:pPr>
        <w:pStyle w:val="BodyText"/>
        <w:spacing w:before="241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>Approved May 2024</w:t>
      </w:r>
    </w:p>
    <w:p w14:paraId="0516352B" w14:textId="5AAAC104" w:rsidR="00565CE5" w:rsidRPr="0033282E" w:rsidRDefault="00565CE5" w:rsidP="00FE710D">
      <w:pPr>
        <w:pStyle w:val="BodyText"/>
        <w:spacing w:before="241"/>
        <w:rPr>
          <w:sz w:val="24"/>
          <w:szCs w:val="24"/>
        </w:rPr>
      </w:pPr>
      <w:r>
        <w:rPr>
          <w:spacing w:val="-8"/>
          <w:sz w:val="24"/>
          <w:szCs w:val="24"/>
        </w:rPr>
        <w:t>Review May 2026</w:t>
      </w:r>
    </w:p>
    <w:sectPr w:rsidR="00565CE5" w:rsidRPr="0033282E">
      <w:headerReference w:type="default" r:id="rId8"/>
      <w:footerReference w:type="default" r:id="rId9"/>
      <w:pgSz w:w="11920" w:h="16850"/>
      <w:pgMar w:top="1000" w:right="600" w:bottom="780" w:left="740" w:header="761" w:footer="5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33564" w14:textId="77777777" w:rsidR="00823DC9" w:rsidRDefault="00823DC9">
      <w:r>
        <w:separator/>
      </w:r>
    </w:p>
  </w:endnote>
  <w:endnote w:type="continuationSeparator" w:id="0">
    <w:p w14:paraId="05A50F6C" w14:textId="77777777" w:rsidR="00823DC9" w:rsidRDefault="00823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8600B" w14:textId="085E3DE4" w:rsidR="00AE3674" w:rsidRDefault="00AE3674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28CAF" w14:textId="77777777" w:rsidR="00823DC9" w:rsidRDefault="00823DC9">
      <w:r>
        <w:separator/>
      </w:r>
    </w:p>
  </w:footnote>
  <w:footnote w:type="continuationSeparator" w:id="0">
    <w:p w14:paraId="37D85DAF" w14:textId="77777777" w:rsidR="00823DC9" w:rsidRDefault="00823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8600A" w14:textId="3E4D3E8F" w:rsidR="00AE3674" w:rsidRDefault="00AE3674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34A5B"/>
    <w:multiLevelType w:val="multilevel"/>
    <w:tmpl w:val="B616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CF020C"/>
    <w:multiLevelType w:val="hybridMultilevel"/>
    <w:tmpl w:val="8F32E3E8"/>
    <w:lvl w:ilvl="0" w:tplc="C16E19F6">
      <w:numFmt w:val="bullet"/>
      <w:lvlText w:val="•"/>
      <w:lvlJc w:val="left"/>
      <w:pPr>
        <w:ind w:left="244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BFE704E">
      <w:numFmt w:val="bullet"/>
      <w:lvlText w:val="•"/>
      <w:lvlJc w:val="left"/>
      <w:pPr>
        <w:ind w:left="1273" w:hanging="132"/>
      </w:pPr>
      <w:rPr>
        <w:rFonts w:hint="default"/>
        <w:lang w:val="en-US" w:eastAsia="en-US" w:bidi="ar-SA"/>
      </w:rPr>
    </w:lvl>
    <w:lvl w:ilvl="2" w:tplc="D1DEB4D4">
      <w:numFmt w:val="bullet"/>
      <w:lvlText w:val="•"/>
      <w:lvlJc w:val="left"/>
      <w:pPr>
        <w:ind w:left="2306" w:hanging="132"/>
      </w:pPr>
      <w:rPr>
        <w:rFonts w:hint="default"/>
        <w:lang w:val="en-US" w:eastAsia="en-US" w:bidi="ar-SA"/>
      </w:rPr>
    </w:lvl>
    <w:lvl w:ilvl="3" w:tplc="DA6E641A">
      <w:numFmt w:val="bullet"/>
      <w:lvlText w:val="•"/>
      <w:lvlJc w:val="left"/>
      <w:pPr>
        <w:ind w:left="3339" w:hanging="132"/>
      </w:pPr>
      <w:rPr>
        <w:rFonts w:hint="default"/>
        <w:lang w:val="en-US" w:eastAsia="en-US" w:bidi="ar-SA"/>
      </w:rPr>
    </w:lvl>
    <w:lvl w:ilvl="4" w:tplc="A8E27B06">
      <w:numFmt w:val="bullet"/>
      <w:lvlText w:val="•"/>
      <w:lvlJc w:val="left"/>
      <w:pPr>
        <w:ind w:left="4372" w:hanging="132"/>
      </w:pPr>
      <w:rPr>
        <w:rFonts w:hint="default"/>
        <w:lang w:val="en-US" w:eastAsia="en-US" w:bidi="ar-SA"/>
      </w:rPr>
    </w:lvl>
    <w:lvl w:ilvl="5" w:tplc="2384E2E8">
      <w:numFmt w:val="bullet"/>
      <w:lvlText w:val="•"/>
      <w:lvlJc w:val="left"/>
      <w:pPr>
        <w:ind w:left="5405" w:hanging="132"/>
      </w:pPr>
      <w:rPr>
        <w:rFonts w:hint="default"/>
        <w:lang w:val="en-US" w:eastAsia="en-US" w:bidi="ar-SA"/>
      </w:rPr>
    </w:lvl>
    <w:lvl w:ilvl="6" w:tplc="960CC9AE">
      <w:numFmt w:val="bullet"/>
      <w:lvlText w:val="•"/>
      <w:lvlJc w:val="left"/>
      <w:pPr>
        <w:ind w:left="6438" w:hanging="132"/>
      </w:pPr>
      <w:rPr>
        <w:rFonts w:hint="default"/>
        <w:lang w:val="en-US" w:eastAsia="en-US" w:bidi="ar-SA"/>
      </w:rPr>
    </w:lvl>
    <w:lvl w:ilvl="7" w:tplc="9130543C">
      <w:numFmt w:val="bullet"/>
      <w:lvlText w:val="•"/>
      <w:lvlJc w:val="left"/>
      <w:pPr>
        <w:ind w:left="7471" w:hanging="132"/>
      </w:pPr>
      <w:rPr>
        <w:rFonts w:hint="default"/>
        <w:lang w:val="en-US" w:eastAsia="en-US" w:bidi="ar-SA"/>
      </w:rPr>
    </w:lvl>
    <w:lvl w:ilvl="8" w:tplc="074E876E">
      <w:numFmt w:val="bullet"/>
      <w:lvlText w:val="•"/>
      <w:lvlJc w:val="left"/>
      <w:pPr>
        <w:ind w:left="8504" w:hanging="132"/>
      </w:pPr>
      <w:rPr>
        <w:rFonts w:hint="default"/>
        <w:lang w:val="en-US" w:eastAsia="en-US" w:bidi="ar-SA"/>
      </w:rPr>
    </w:lvl>
  </w:abstractNum>
  <w:abstractNum w:abstractNumId="2" w15:restartNumberingAfterBreak="0">
    <w:nsid w:val="60F73219"/>
    <w:multiLevelType w:val="hybridMultilevel"/>
    <w:tmpl w:val="568A7E68"/>
    <w:lvl w:ilvl="0" w:tplc="EB6C4EDE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CA2E6DE">
      <w:numFmt w:val="bullet"/>
      <w:lvlText w:val="•"/>
      <w:lvlJc w:val="left"/>
      <w:pPr>
        <w:ind w:left="1417" w:hanging="284"/>
      </w:pPr>
      <w:rPr>
        <w:rFonts w:hint="default"/>
        <w:lang w:val="en-US" w:eastAsia="en-US" w:bidi="ar-SA"/>
      </w:rPr>
    </w:lvl>
    <w:lvl w:ilvl="2" w:tplc="726C238E">
      <w:numFmt w:val="bullet"/>
      <w:lvlText w:val="•"/>
      <w:lvlJc w:val="left"/>
      <w:pPr>
        <w:ind w:left="2434" w:hanging="284"/>
      </w:pPr>
      <w:rPr>
        <w:rFonts w:hint="default"/>
        <w:lang w:val="en-US" w:eastAsia="en-US" w:bidi="ar-SA"/>
      </w:rPr>
    </w:lvl>
    <w:lvl w:ilvl="3" w:tplc="53D4567E">
      <w:numFmt w:val="bullet"/>
      <w:lvlText w:val="•"/>
      <w:lvlJc w:val="left"/>
      <w:pPr>
        <w:ind w:left="3451" w:hanging="284"/>
      </w:pPr>
      <w:rPr>
        <w:rFonts w:hint="default"/>
        <w:lang w:val="en-US" w:eastAsia="en-US" w:bidi="ar-SA"/>
      </w:rPr>
    </w:lvl>
    <w:lvl w:ilvl="4" w:tplc="B52CE708">
      <w:numFmt w:val="bullet"/>
      <w:lvlText w:val="•"/>
      <w:lvlJc w:val="left"/>
      <w:pPr>
        <w:ind w:left="4468" w:hanging="284"/>
      </w:pPr>
      <w:rPr>
        <w:rFonts w:hint="default"/>
        <w:lang w:val="en-US" w:eastAsia="en-US" w:bidi="ar-SA"/>
      </w:rPr>
    </w:lvl>
    <w:lvl w:ilvl="5" w:tplc="B928CDFC">
      <w:numFmt w:val="bullet"/>
      <w:lvlText w:val="•"/>
      <w:lvlJc w:val="left"/>
      <w:pPr>
        <w:ind w:left="5485" w:hanging="284"/>
      </w:pPr>
      <w:rPr>
        <w:rFonts w:hint="default"/>
        <w:lang w:val="en-US" w:eastAsia="en-US" w:bidi="ar-SA"/>
      </w:rPr>
    </w:lvl>
    <w:lvl w:ilvl="6" w:tplc="C0DC5CC4">
      <w:numFmt w:val="bullet"/>
      <w:lvlText w:val="•"/>
      <w:lvlJc w:val="left"/>
      <w:pPr>
        <w:ind w:left="6502" w:hanging="284"/>
      </w:pPr>
      <w:rPr>
        <w:rFonts w:hint="default"/>
        <w:lang w:val="en-US" w:eastAsia="en-US" w:bidi="ar-SA"/>
      </w:rPr>
    </w:lvl>
    <w:lvl w:ilvl="7" w:tplc="3F40FBF6">
      <w:numFmt w:val="bullet"/>
      <w:lvlText w:val="•"/>
      <w:lvlJc w:val="left"/>
      <w:pPr>
        <w:ind w:left="7519" w:hanging="284"/>
      </w:pPr>
      <w:rPr>
        <w:rFonts w:hint="default"/>
        <w:lang w:val="en-US" w:eastAsia="en-US" w:bidi="ar-SA"/>
      </w:rPr>
    </w:lvl>
    <w:lvl w:ilvl="8" w:tplc="D1EC037E">
      <w:numFmt w:val="bullet"/>
      <w:lvlText w:val="•"/>
      <w:lvlJc w:val="left"/>
      <w:pPr>
        <w:ind w:left="8536" w:hanging="284"/>
      </w:pPr>
      <w:rPr>
        <w:rFonts w:hint="default"/>
        <w:lang w:val="en-US" w:eastAsia="en-US" w:bidi="ar-SA"/>
      </w:rPr>
    </w:lvl>
  </w:abstractNum>
  <w:num w:numId="1" w16cid:durableId="1931891314">
    <w:abstractNumId w:val="1"/>
  </w:num>
  <w:num w:numId="2" w16cid:durableId="892499583">
    <w:abstractNumId w:val="2"/>
  </w:num>
  <w:num w:numId="3" w16cid:durableId="149580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674"/>
    <w:rsid w:val="00036163"/>
    <w:rsid w:val="00045D44"/>
    <w:rsid w:val="00271359"/>
    <w:rsid w:val="0033282E"/>
    <w:rsid w:val="00333079"/>
    <w:rsid w:val="003D585E"/>
    <w:rsid w:val="004333EB"/>
    <w:rsid w:val="00516ABC"/>
    <w:rsid w:val="00565CE5"/>
    <w:rsid w:val="005D5BB8"/>
    <w:rsid w:val="00763B73"/>
    <w:rsid w:val="00795360"/>
    <w:rsid w:val="007A4A32"/>
    <w:rsid w:val="00823DC9"/>
    <w:rsid w:val="00852B20"/>
    <w:rsid w:val="00AE3674"/>
    <w:rsid w:val="00C45F97"/>
    <w:rsid w:val="00CA4EF4"/>
    <w:rsid w:val="00D21389"/>
    <w:rsid w:val="00E60A60"/>
    <w:rsid w:val="00E92D31"/>
    <w:rsid w:val="00F17F54"/>
    <w:rsid w:val="00F958E0"/>
    <w:rsid w:val="00FB3A36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85FCF"/>
  <w15:docId w15:val="{23B4546A-428D-44E1-A91E-B1A489BF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72" w:line="250" w:lineRule="exact"/>
      <w:ind w:left="11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2"/>
      <w:ind w:left="2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395" w:hanging="282"/>
    </w:pPr>
  </w:style>
  <w:style w:type="paragraph" w:customStyle="1" w:styleId="TableParagraph">
    <w:name w:val="Table Paragraph"/>
    <w:basedOn w:val="Normal"/>
    <w:uiPriority w:val="1"/>
    <w:qFormat/>
    <w:pPr>
      <w:spacing w:line="251" w:lineRule="exact"/>
      <w:ind w:left="107"/>
    </w:pPr>
  </w:style>
  <w:style w:type="paragraph" w:styleId="NormalWeb">
    <w:name w:val="Normal (Web)"/>
    <w:basedOn w:val="Normal"/>
    <w:uiPriority w:val="99"/>
    <w:semiHidden/>
    <w:unhideWhenUsed/>
    <w:rsid w:val="004333E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F17F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7F5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17F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7F54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3330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tel:+613959671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3047</Characters>
  <Application>Microsoft Office Word</Application>
  <DocSecurity>0</DocSecurity>
  <Lines>25</Lines>
  <Paragraphs>7</Paragraphs>
  <ScaleCrop>false</ScaleCrop>
  <Company>Department of Education and Training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Roberts, Emma G</dc:creator>
  <cp:lastModifiedBy>Tim Patston</cp:lastModifiedBy>
  <cp:revision>3</cp:revision>
  <dcterms:created xsi:type="dcterms:W3CDTF">2024-06-03T00:53:00Z</dcterms:created>
  <dcterms:modified xsi:type="dcterms:W3CDTF">2024-06-03T00:54:00Z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0x01010042D9FEA988192647BA92BC4E9E63D0FE</vt:lpwstr>
  </property>
  <property fmtid="{D5CDD505-2E9C-101B-9397-08002B2CF9AE}" pid="3" name="Created">
    <vt:filetime>2022-09-14T00:00:00Z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2024-05-29T00:00:00Z</vt:filetime>
  </property>
  <property fmtid="{D5CDD505-2E9C-101B-9397-08002B2CF9AE}" pid="6" name="Producer">
    <vt:lpwstr>Adobe PDF Library 22.2.244</vt:lpwstr>
  </property>
  <property fmtid="{D5CDD505-2E9C-101B-9397-08002B2CF9AE}" pid="7" name="SourceModified">
    <vt:lpwstr>D:20220914030511</vt:lpwstr>
  </property>
</Properties>
</file>