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616E" w14:textId="77777777" w:rsidR="005B4780" w:rsidRPr="00C919A0" w:rsidRDefault="005B4780" w:rsidP="00215EF6">
      <w:pPr>
        <w:rPr>
          <w:rFonts w:ascii="Times New Roman" w:hAnsi="Times New Roman" w:cs="Times New Roman"/>
          <w:b/>
          <w:bCs/>
          <w:sz w:val="28"/>
          <w:szCs w:val="28"/>
          <w:lang w:val="en-US"/>
        </w:rPr>
      </w:pPr>
    </w:p>
    <w:p w14:paraId="0F17E4F0" w14:textId="3EC481EA" w:rsidR="00353B22" w:rsidRPr="00C919A0" w:rsidRDefault="00215EF6" w:rsidP="00215EF6">
      <w:pPr>
        <w:rPr>
          <w:rFonts w:ascii="Times New Roman" w:hAnsi="Times New Roman" w:cs="Times New Roman"/>
          <w:b/>
          <w:bCs/>
          <w:sz w:val="28"/>
          <w:szCs w:val="28"/>
          <w:lang w:val="en-US"/>
        </w:rPr>
      </w:pPr>
      <w:r w:rsidRPr="00C919A0">
        <w:rPr>
          <w:rFonts w:ascii="Times New Roman" w:hAnsi="Times New Roman" w:cs="Times New Roman"/>
          <w:b/>
          <w:bCs/>
          <w:sz w:val="28"/>
          <w:szCs w:val="28"/>
          <w:lang w:val="en-US"/>
        </w:rPr>
        <w:t xml:space="preserve">MILC </w:t>
      </w:r>
      <w:r w:rsidR="00476C0F" w:rsidRPr="00C919A0">
        <w:rPr>
          <w:rFonts w:ascii="Times New Roman" w:hAnsi="Times New Roman" w:cs="Times New Roman"/>
          <w:b/>
          <w:bCs/>
          <w:sz w:val="28"/>
          <w:szCs w:val="28"/>
          <w:lang w:val="en-US"/>
        </w:rPr>
        <w:t xml:space="preserve">Profile, </w:t>
      </w:r>
      <w:r w:rsidRPr="00C919A0">
        <w:rPr>
          <w:rFonts w:ascii="Times New Roman" w:hAnsi="Times New Roman" w:cs="Times New Roman"/>
          <w:b/>
          <w:bCs/>
          <w:sz w:val="28"/>
          <w:szCs w:val="28"/>
          <w:lang w:val="en-US"/>
        </w:rPr>
        <w:t xml:space="preserve">Vision </w:t>
      </w:r>
      <w:proofErr w:type="gramStart"/>
      <w:r w:rsidRPr="00C919A0">
        <w:rPr>
          <w:rFonts w:ascii="Times New Roman" w:hAnsi="Times New Roman" w:cs="Times New Roman"/>
          <w:b/>
          <w:bCs/>
          <w:sz w:val="28"/>
          <w:szCs w:val="28"/>
          <w:lang w:val="en-US"/>
        </w:rPr>
        <w:t>Mission</w:t>
      </w:r>
      <w:proofErr w:type="gramEnd"/>
      <w:r w:rsidRPr="00C919A0">
        <w:rPr>
          <w:rFonts w:ascii="Times New Roman" w:hAnsi="Times New Roman" w:cs="Times New Roman"/>
          <w:b/>
          <w:bCs/>
          <w:sz w:val="28"/>
          <w:szCs w:val="28"/>
          <w:lang w:val="en-US"/>
        </w:rPr>
        <w:t xml:space="preserve"> and Values Statement</w:t>
      </w:r>
    </w:p>
    <w:p w14:paraId="33EB9E31" w14:textId="77777777" w:rsidR="00476C0F" w:rsidRPr="00C919A0" w:rsidRDefault="00476C0F" w:rsidP="00476C0F">
      <w:pPr>
        <w:rPr>
          <w:rFonts w:ascii="Times New Roman" w:hAnsi="Times New Roman" w:cs="Times New Roman"/>
          <w:b/>
          <w:bCs/>
          <w:sz w:val="28"/>
          <w:szCs w:val="28"/>
          <w:lang w:val="en-US"/>
        </w:rPr>
      </w:pPr>
      <w:r w:rsidRPr="00C919A0">
        <w:rPr>
          <w:rFonts w:ascii="Times New Roman" w:hAnsi="Times New Roman" w:cs="Times New Roman"/>
          <w:b/>
          <w:bCs/>
          <w:sz w:val="28"/>
          <w:szCs w:val="28"/>
          <w:lang w:val="en-US"/>
        </w:rPr>
        <w:t>Profile</w:t>
      </w:r>
    </w:p>
    <w:p w14:paraId="71209BE8" w14:textId="13B8B5DE" w:rsidR="00476C0F" w:rsidRPr="00C919A0" w:rsidRDefault="00476C0F" w:rsidP="00476C0F">
      <w:pPr>
        <w:rPr>
          <w:rFonts w:ascii="Times New Roman" w:hAnsi="Times New Roman" w:cs="Times New Roman"/>
          <w:sz w:val="24"/>
          <w:szCs w:val="24"/>
        </w:rPr>
      </w:pPr>
      <w:r w:rsidRPr="00C919A0">
        <w:rPr>
          <w:rFonts w:ascii="Times New Roman" w:hAnsi="Times New Roman" w:cs="Times New Roman"/>
          <w:sz w:val="24"/>
          <w:szCs w:val="24"/>
          <w:shd w:val="clear" w:color="auto" w:fill="FFFFFF"/>
        </w:rPr>
        <w:t>Melbourne Intercultural Learning Centre (</w:t>
      </w:r>
      <w:r w:rsidRPr="00C919A0">
        <w:rPr>
          <w:rFonts w:ascii="Times New Roman" w:hAnsi="Times New Roman" w:cs="Times New Roman"/>
          <w:sz w:val="24"/>
          <w:szCs w:val="24"/>
        </w:rPr>
        <w:t xml:space="preserve">MILC) is a registered </w:t>
      </w:r>
      <w:r w:rsidRPr="00C919A0">
        <w:rPr>
          <w:rFonts w:ascii="Times New Roman" w:hAnsi="Times New Roman" w:cs="Times New Roman" w:hint="eastAsia"/>
          <w:sz w:val="24"/>
          <w:szCs w:val="24"/>
          <w:lang w:eastAsia="zh-CN"/>
        </w:rPr>
        <w:t xml:space="preserve">school </w:t>
      </w:r>
      <w:r w:rsidRPr="00C919A0">
        <w:rPr>
          <w:rFonts w:ascii="Times New Roman" w:hAnsi="Times New Roman" w:cs="Times New Roman"/>
          <w:sz w:val="24"/>
          <w:szCs w:val="24"/>
        </w:rPr>
        <w:t>boarding premises which provides services for overseas students</w:t>
      </w:r>
      <w:r w:rsidRPr="00C919A0">
        <w:rPr>
          <w:rFonts w:ascii="Times New Roman" w:hAnsi="Times New Roman" w:cs="Times New Roman" w:hint="eastAsia"/>
          <w:sz w:val="24"/>
          <w:szCs w:val="24"/>
          <w:lang w:eastAsia="zh-CN"/>
        </w:rPr>
        <w:t xml:space="preserve"> and local international students</w:t>
      </w:r>
      <w:r w:rsidRPr="00C919A0">
        <w:rPr>
          <w:rFonts w:ascii="Times New Roman" w:hAnsi="Times New Roman" w:cs="Times New Roman"/>
          <w:sz w:val="24"/>
          <w:szCs w:val="24"/>
        </w:rPr>
        <w:t xml:space="preserve"> to develop their language skills and successfully integrate into Australian education and Australian culture. We run a variety of programmes for overseas students including </w:t>
      </w:r>
      <w:r w:rsidRPr="00C919A0">
        <w:rPr>
          <w:rFonts w:ascii="Times New Roman" w:hAnsi="Times New Roman" w:cs="Times New Roman" w:hint="eastAsia"/>
          <w:sz w:val="24"/>
          <w:szCs w:val="24"/>
          <w:lang w:eastAsia="zh-CN"/>
        </w:rPr>
        <w:t>High School Preparation (HSP) program</w:t>
      </w:r>
      <w:r w:rsidRPr="00C919A0">
        <w:rPr>
          <w:rFonts w:ascii="Times New Roman" w:hAnsi="Times New Roman" w:cs="Times New Roman"/>
          <w:sz w:val="24"/>
          <w:szCs w:val="24"/>
        </w:rPr>
        <w:t xml:space="preserve"> taught by </w:t>
      </w:r>
      <w:r w:rsidRPr="00C919A0">
        <w:rPr>
          <w:rFonts w:ascii="Times New Roman" w:hAnsi="Times New Roman" w:cs="Times New Roman" w:hint="eastAsia"/>
          <w:sz w:val="24"/>
          <w:szCs w:val="24"/>
          <w:lang w:eastAsia="zh-CN"/>
        </w:rPr>
        <w:t>I</w:t>
      </w:r>
      <w:r w:rsidRPr="00C919A0">
        <w:rPr>
          <w:rFonts w:ascii="Times New Roman" w:hAnsi="Times New Roman" w:cs="Times New Roman"/>
          <w:sz w:val="24"/>
          <w:szCs w:val="24"/>
        </w:rPr>
        <w:t xml:space="preserve">nternational </w:t>
      </w:r>
      <w:r w:rsidRPr="00C919A0">
        <w:rPr>
          <w:rFonts w:ascii="Times New Roman" w:hAnsi="Times New Roman" w:cs="Times New Roman" w:hint="eastAsia"/>
          <w:sz w:val="24"/>
          <w:szCs w:val="24"/>
          <w:lang w:eastAsia="zh-CN"/>
        </w:rPr>
        <w:t>H</w:t>
      </w:r>
      <w:r w:rsidRPr="00C919A0">
        <w:rPr>
          <w:rFonts w:ascii="Times New Roman" w:hAnsi="Times New Roman" w:cs="Times New Roman"/>
          <w:sz w:val="24"/>
          <w:szCs w:val="24"/>
        </w:rPr>
        <w:t>ouse staff to prepare students for integration into Australian schools. We also run programmes by other accredited providers to help other students residing with their families or in approved homestay under Visa 500 successfully understand and integrate into Australian education and culture.</w:t>
      </w:r>
    </w:p>
    <w:p w14:paraId="0B0A18E2" w14:textId="77777777" w:rsidR="00476C0F" w:rsidRPr="00C919A0" w:rsidRDefault="00476C0F" w:rsidP="00476C0F">
      <w:pPr>
        <w:rPr>
          <w:rFonts w:ascii="Times New Roman" w:hAnsi="Times New Roman" w:cs="Times New Roman"/>
          <w:sz w:val="24"/>
          <w:szCs w:val="24"/>
        </w:rPr>
      </w:pPr>
      <w:r w:rsidRPr="00C919A0">
        <w:rPr>
          <w:rFonts w:ascii="Times New Roman" w:hAnsi="Times New Roman" w:cs="Times New Roman"/>
          <w:sz w:val="24"/>
          <w:szCs w:val="24"/>
        </w:rPr>
        <w:t>Our modern premises provide outstanding accommodation and facilities for all students. We offer a full boarding experience to students, including an excellent excursion programme.</w:t>
      </w:r>
    </w:p>
    <w:p w14:paraId="1D69447C" w14:textId="3025C08B" w:rsidR="00476C0F" w:rsidRPr="00C919A0" w:rsidRDefault="00476C0F" w:rsidP="00476C0F">
      <w:pPr>
        <w:rPr>
          <w:rFonts w:ascii="Times New Roman" w:hAnsi="Times New Roman" w:cs="Times New Roman"/>
          <w:sz w:val="24"/>
          <w:szCs w:val="24"/>
          <w:bdr w:val="none" w:sz="0" w:space="0" w:color="auto" w:frame="1"/>
        </w:rPr>
      </w:pPr>
      <w:r w:rsidRPr="00C919A0">
        <w:rPr>
          <w:rFonts w:ascii="Times New Roman" w:hAnsi="Times New Roman" w:cs="Times New Roman"/>
          <w:sz w:val="24"/>
          <w:szCs w:val="24"/>
        </w:rPr>
        <w:t xml:space="preserve">MILC staff are dedicated to the safety and wellbeing of all students. </w:t>
      </w:r>
      <w:r w:rsidRPr="00C919A0">
        <w:rPr>
          <w:rFonts w:ascii="Times New Roman" w:hAnsi="Times New Roman" w:cs="Times New Roman"/>
          <w:sz w:val="24"/>
          <w:szCs w:val="24"/>
          <w:shd w:val="clear" w:color="auto" w:fill="FFFFFF"/>
        </w:rPr>
        <w:t>MILC has a zero-tolerance policy for child abuse and is committed to promoting child safety, children's wellbeing and protecting children from abuse. Under Ministerial Order 1359 MILC has implemented child safety standards and to accommodate and take the needs of all children (including but not limited to, Aboriginal and Torres Strait Islander children, children from culturally and linguistically diverse backgrounds, children with disabilities, and children who are vulnerable) into account when creating a child safe environment.</w:t>
      </w:r>
      <w:r w:rsidRPr="00C919A0">
        <w:rPr>
          <w:rFonts w:ascii="Times New Roman" w:hAnsi="Times New Roman" w:cs="Times New Roman"/>
          <w:sz w:val="24"/>
          <w:szCs w:val="24"/>
        </w:rPr>
        <w:t xml:space="preserve"> </w:t>
      </w:r>
      <w:proofErr w:type="gramStart"/>
      <w:r w:rsidRPr="00C919A0">
        <w:rPr>
          <w:rFonts w:ascii="Times New Roman" w:hAnsi="Times New Roman" w:cs="Times New Roman"/>
          <w:sz w:val="24"/>
          <w:szCs w:val="24"/>
          <w:bdr w:val="none" w:sz="0" w:space="0" w:color="auto" w:frame="1"/>
        </w:rPr>
        <w:t>All of</w:t>
      </w:r>
      <w:proofErr w:type="gramEnd"/>
      <w:r w:rsidRPr="00C919A0">
        <w:rPr>
          <w:rFonts w:ascii="Times New Roman" w:hAnsi="Times New Roman" w:cs="Times New Roman"/>
          <w:sz w:val="24"/>
          <w:szCs w:val="24"/>
          <w:bdr w:val="none" w:sz="0" w:space="0" w:color="auto" w:frame="1"/>
        </w:rPr>
        <w:t xml:space="preserve"> our people, including contractors, are required to hold a current Working with Children Check or current VIT Registration.</w:t>
      </w:r>
    </w:p>
    <w:p w14:paraId="4046A367" w14:textId="11D7082E" w:rsidR="00CA7244" w:rsidRPr="00C919A0" w:rsidRDefault="00215EF6" w:rsidP="00215EF6">
      <w:pPr>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 xml:space="preserve">Our </w:t>
      </w:r>
      <w:r w:rsidR="00CA7244" w:rsidRPr="00C919A0">
        <w:rPr>
          <w:rFonts w:ascii="Times New Roman" w:eastAsia="Times New Roman" w:hAnsi="Times New Roman" w:cs="Times New Roman"/>
          <w:b/>
          <w:bCs/>
          <w:sz w:val="24"/>
          <w:szCs w:val="24"/>
        </w:rPr>
        <w:t>V</w:t>
      </w:r>
      <w:r w:rsidRPr="00C919A0">
        <w:rPr>
          <w:rFonts w:ascii="Times New Roman" w:eastAsia="Times New Roman" w:hAnsi="Times New Roman" w:cs="Times New Roman"/>
          <w:b/>
          <w:bCs/>
          <w:sz w:val="24"/>
          <w:szCs w:val="24"/>
        </w:rPr>
        <w:t>ision</w:t>
      </w:r>
    </w:p>
    <w:p w14:paraId="7E3B62F0" w14:textId="36C1875D" w:rsidR="00552457" w:rsidRPr="00C919A0" w:rsidRDefault="00CA7244"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T</w:t>
      </w:r>
      <w:r w:rsidR="00215EF6" w:rsidRPr="00C919A0">
        <w:rPr>
          <w:rFonts w:ascii="Times New Roman" w:eastAsia="Times New Roman" w:hAnsi="Times New Roman" w:cs="Times New Roman"/>
          <w:sz w:val="24"/>
          <w:szCs w:val="24"/>
        </w:rPr>
        <w:t>o provide strong academic, linguistic and intellectual preparation for U18 students,</w:t>
      </w:r>
      <w:r w:rsidRPr="00C919A0">
        <w:rPr>
          <w:rFonts w:ascii="Times New Roman" w:eastAsia="Times New Roman" w:hAnsi="Times New Roman" w:cs="Times New Roman"/>
          <w:sz w:val="24"/>
          <w:szCs w:val="24"/>
        </w:rPr>
        <w:t xml:space="preserve"> while</w:t>
      </w:r>
      <w:r w:rsidR="00215EF6" w:rsidRPr="00C919A0">
        <w:rPr>
          <w:rFonts w:ascii="Times New Roman" w:eastAsia="Times New Roman" w:hAnsi="Times New Roman" w:cs="Times New Roman"/>
          <w:sz w:val="24"/>
          <w:szCs w:val="24"/>
        </w:rPr>
        <w:t xml:space="preserve"> helping them to adjust to Australian society in a safe, secure and appropriate living and learning environment</w:t>
      </w:r>
      <w:r w:rsidRPr="00C919A0">
        <w:rPr>
          <w:rFonts w:ascii="Times New Roman" w:eastAsia="Times New Roman" w:hAnsi="Times New Roman" w:cs="Times New Roman"/>
          <w:sz w:val="24"/>
          <w:szCs w:val="24"/>
        </w:rPr>
        <w:t>.</w:t>
      </w:r>
    </w:p>
    <w:p w14:paraId="302EA23A" w14:textId="45057A8E" w:rsidR="00CA7244" w:rsidRPr="00C919A0" w:rsidRDefault="00CA7244" w:rsidP="003803BA">
      <w:pPr>
        <w:spacing w:after="120" w:line="240" w:lineRule="auto"/>
        <w:rPr>
          <w:rFonts w:ascii="Times New Roman" w:eastAsia="Times New Roman" w:hAnsi="Times New Roman" w:cs="Times New Roman"/>
          <w:b/>
          <w:bCs/>
          <w:sz w:val="24"/>
          <w:szCs w:val="24"/>
        </w:rPr>
      </w:pPr>
      <w:r w:rsidRPr="00C919A0">
        <w:rPr>
          <w:rFonts w:ascii="Times New Roman" w:eastAsia="Times New Roman" w:hAnsi="Times New Roman" w:cs="Times New Roman"/>
          <w:b/>
          <w:bCs/>
          <w:sz w:val="24"/>
          <w:szCs w:val="24"/>
        </w:rPr>
        <w:t>Our Mission</w:t>
      </w:r>
    </w:p>
    <w:p w14:paraId="292D5422" w14:textId="027358AB" w:rsidR="00215EF6" w:rsidRPr="00C919A0" w:rsidRDefault="00CA7244"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 xml:space="preserve">That </w:t>
      </w:r>
      <w:r w:rsidR="00215EF6" w:rsidRPr="00C919A0">
        <w:rPr>
          <w:rFonts w:ascii="Times New Roman" w:eastAsia="Times New Roman" w:hAnsi="Times New Roman" w:cs="Times New Roman"/>
          <w:sz w:val="24"/>
          <w:szCs w:val="24"/>
        </w:rPr>
        <w:t xml:space="preserve">education should take place in a fully inclusive environment with equal opportunities for all and that all </w:t>
      </w:r>
      <w:r w:rsidRPr="00C919A0">
        <w:rPr>
          <w:rFonts w:ascii="Times New Roman" w:eastAsia="Times New Roman" w:hAnsi="Times New Roman" w:cs="Times New Roman"/>
          <w:sz w:val="24"/>
          <w:szCs w:val="24"/>
        </w:rPr>
        <w:t>students</w:t>
      </w:r>
      <w:r w:rsidR="00215EF6" w:rsidRPr="00C919A0">
        <w:rPr>
          <w:rFonts w:ascii="Times New Roman" w:eastAsia="Times New Roman" w:hAnsi="Times New Roman" w:cs="Times New Roman"/>
          <w:sz w:val="24"/>
          <w:szCs w:val="24"/>
        </w:rPr>
        <w:t xml:space="preserve"> should learn to value cultural differences. Our school strives to be at the centre of the local community</w:t>
      </w:r>
      <w:r w:rsidRPr="00C919A0">
        <w:rPr>
          <w:rFonts w:ascii="Times New Roman" w:eastAsia="Times New Roman" w:hAnsi="Times New Roman" w:cs="Times New Roman"/>
          <w:sz w:val="24"/>
          <w:szCs w:val="24"/>
        </w:rPr>
        <w:t>,</w:t>
      </w:r>
      <w:r w:rsidR="00215EF6" w:rsidRPr="00C919A0">
        <w:rPr>
          <w:rFonts w:ascii="Times New Roman" w:eastAsia="Times New Roman" w:hAnsi="Times New Roman" w:cs="Times New Roman"/>
          <w:sz w:val="24"/>
          <w:szCs w:val="24"/>
        </w:rPr>
        <w:t xml:space="preserve"> with positive and effective links to the wider and global communities.</w:t>
      </w:r>
    </w:p>
    <w:p w14:paraId="4874D9C6" w14:textId="34A3940C" w:rsidR="00215EF6" w:rsidRPr="00C919A0" w:rsidRDefault="00CA7244"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 xml:space="preserve">That students will develop valuable social skills, </w:t>
      </w:r>
      <w:r w:rsidR="00215EF6" w:rsidRPr="00C919A0">
        <w:rPr>
          <w:rFonts w:ascii="Times New Roman" w:eastAsia="Times New Roman" w:hAnsi="Times New Roman" w:cs="Times New Roman"/>
          <w:sz w:val="24"/>
          <w:szCs w:val="24"/>
        </w:rPr>
        <w:t>meet new friends</w:t>
      </w:r>
      <w:r w:rsidRPr="00C919A0">
        <w:rPr>
          <w:rFonts w:ascii="Times New Roman" w:eastAsia="Times New Roman" w:hAnsi="Times New Roman" w:cs="Times New Roman"/>
          <w:sz w:val="24"/>
          <w:szCs w:val="24"/>
        </w:rPr>
        <w:t xml:space="preserve"> </w:t>
      </w:r>
      <w:r w:rsidR="00215EF6" w:rsidRPr="00C919A0">
        <w:rPr>
          <w:rFonts w:ascii="Times New Roman" w:eastAsia="Times New Roman" w:hAnsi="Times New Roman" w:cs="Times New Roman"/>
          <w:sz w:val="24"/>
          <w:szCs w:val="24"/>
        </w:rPr>
        <w:t xml:space="preserve">and build relationships. </w:t>
      </w:r>
    </w:p>
    <w:p w14:paraId="45D351C7" w14:textId="360AE115" w:rsidR="00215EF6" w:rsidRPr="00C919A0" w:rsidRDefault="00CA7244"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To provide</w:t>
      </w:r>
      <w:r w:rsidR="00215EF6" w:rsidRPr="00C919A0">
        <w:rPr>
          <w:rFonts w:ascii="Times New Roman" w:eastAsia="Times New Roman" w:hAnsi="Times New Roman" w:cs="Times New Roman"/>
          <w:sz w:val="24"/>
          <w:szCs w:val="24"/>
        </w:rPr>
        <w:t xml:space="preserve"> a continuum of education, encouraging students to progress through the Australian education system, transitioning from </w:t>
      </w:r>
      <w:r w:rsidRPr="00C919A0">
        <w:rPr>
          <w:rFonts w:ascii="Times New Roman" w:eastAsia="Times New Roman" w:hAnsi="Times New Roman" w:cs="Times New Roman"/>
          <w:sz w:val="24"/>
          <w:szCs w:val="24"/>
        </w:rPr>
        <w:t>MILC</w:t>
      </w:r>
      <w:r w:rsidR="00215EF6" w:rsidRPr="00C919A0">
        <w:rPr>
          <w:rFonts w:ascii="Times New Roman" w:eastAsia="Times New Roman" w:hAnsi="Times New Roman" w:cs="Times New Roman"/>
          <w:sz w:val="24"/>
          <w:szCs w:val="24"/>
        </w:rPr>
        <w:t xml:space="preserve"> to a secondary school to higher education or vocational qualifications, or between providers. </w:t>
      </w:r>
    </w:p>
    <w:p w14:paraId="5189A6A9" w14:textId="77777777" w:rsidR="00552457" w:rsidRPr="00C919A0" w:rsidRDefault="00552457" w:rsidP="003803BA">
      <w:pPr>
        <w:spacing w:after="120" w:line="240" w:lineRule="auto"/>
        <w:rPr>
          <w:rFonts w:ascii="Times New Roman" w:eastAsia="Times New Roman" w:hAnsi="Times New Roman" w:cs="Times New Roman"/>
          <w:b/>
          <w:bCs/>
          <w:sz w:val="24"/>
          <w:szCs w:val="24"/>
        </w:rPr>
      </w:pPr>
    </w:p>
    <w:p w14:paraId="613A7A2C" w14:textId="77777777" w:rsidR="00476C0F" w:rsidRPr="00C919A0" w:rsidRDefault="00476C0F">
      <w:pPr>
        <w:rPr>
          <w:rFonts w:ascii="Times New Roman" w:eastAsia="Times New Roman" w:hAnsi="Times New Roman" w:cs="Times New Roman"/>
          <w:b/>
          <w:bCs/>
          <w:sz w:val="24"/>
          <w:szCs w:val="24"/>
        </w:rPr>
      </w:pPr>
      <w:r w:rsidRPr="00C919A0">
        <w:rPr>
          <w:rFonts w:ascii="Times New Roman" w:eastAsia="Times New Roman" w:hAnsi="Times New Roman" w:cs="Times New Roman"/>
          <w:b/>
          <w:bCs/>
          <w:sz w:val="24"/>
          <w:szCs w:val="24"/>
        </w:rPr>
        <w:br w:type="page"/>
      </w:r>
    </w:p>
    <w:p w14:paraId="1B588C33" w14:textId="3358657F" w:rsidR="00F40C33" w:rsidRPr="00C919A0" w:rsidRDefault="00F40C33" w:rsidP="003803BA">
      <w:pPr>
        <w:spacing w:after="120" w:line="240" w:lineRule="auto"/>
        <w:rPr>
          <w:rFonts w:ascii="Times New Roman" w:eastAsia="Times New Roman" w:hAnsi="Times New Roman" w:cs="Times New Roman"/>
          <w:b/>
          <w:bCs/>
          <w:sz w:val="24"/>
          <w:szCs w:val="24"/>
        </w:rPr>
      </w:pPr>
      <w:r w:rsidRPr="00C919A0">
        <w:rPr>
          <w:rFonts w:ascii="Times New Roman" w:eastAsia="Times New Roman" w:hAnsi="Times New Roman" w:cs="Times New Roman"/>
          <w:b/>
          <w:bCs/>
          <w:sz w:val="24"/>
          <w:szCs w:val="24"/>
        </w:rPr>
        <w:lastRenderedPageBreak/>
        <w:t>The Path</w:t>
      </w:r>
    </w:p>
    <w:p w14:paraId="2F073A68" w14:textId="78A737A8" w:rsidR="00F40C33" w:rsidRPr="00C919A0" w:rsidRDefault="00F40C33"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Achieving our mission calls on the deep engagement and purposeful interaction of three key partners in our learning community: our students; our teachers and support staff; our families.</w:t>
      </w:r>
    </w:p>
    <w:p w14:paraId="435872F9" w14:textId="655BB2B2" w:rsidR="00F40C33" w:rsidRPr="00C919A0" w:rsidRDefault="00F40C33"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We will work together to build a sense of belonging and connection - among our students; among our staff; between our students and staff, our school and families, our school and the wider community; and, importantly, with our ever-changing global community. We will provide learning opportunities that connect learners with each other, ideas, people, beliefs and values. We will prepare young adults with the compassion, self-belief, knowledge, skills and desire to lead happy, productive lives and to make a positive difference wherever they may travel.</w:t>
      </w:r>
    </w:p>
    <w:p w14:paraId="20C2244A" w14:textId="77777777" w:rsidR="00552457" w:rsidRPr="00C919A0" w:rsidRDefault="00552457" w:rsidP="003803BA">
      <w:pPr>
        <w:spacing w:after="120" w:line="240" w:lineRule="auto"/>
        <w:rPr>
          <w:rFonts w:ascii="Times New Roman" w:eastAsia="Times New Roman" w:hAnsi="Times New Roman" w:cs="Times New Roman"/>
          <w:b/>
          <w:bCs/>
          <w:sz w:val="24"/>
          <w:szCs w:val="24"/>
        </w:rPr>
      </w:pPr>
    </w:p>
    <w:p w14:paraId="333F8BB8" w14:textId="28CB77DD" w:rsidR="00F40C33" w:rsidRPr="00C919A0" w:rsidRDefault="00F40C33" w:rsidP="003803BA">
      <w:pPr>
        <w:spacing w:after="120" w:line="240" w:lineRule="auto"/>
        <w:rPr>
          <w:rFonts w:ascii="Times New Roman" w:eastAsia="Times New Roman" w:hAnsi="Times New Roman" w:cs="Times New Roman"/>
          <w:b/>
          <w:bCs/>
          <w:sz w:val="24"/>
          <w:szCs w:val="24"/>
        </w:rPr>
      </w:pPr>
      <w:r w:rsidRPr="00C919A0">
        <w:rPr>
          <w:rFonts w:ascii="Times New Roman" w:eastAsia="Times New Roman" w:hAnsi="Times New Roman" w:cs="Times New Roman"/>
          <w:b/>
          <w:bCs/>
          <w:sz w:val="24"/>
          <w:szCs w:val="24"/>
        </w:rPr>
        <w:t>Our Values</w:t>
      </w:r>
    </w:p>
    <w:p w14:paraId="27DFD821" w14:textId="6D9481D7" w:rsidR="00F40C33" w:rsidRPr="00C919A0" w:rsidRDefault="00F40C33" w:rsidP="003803BA">
      <w:pPr>
        <w:spacing w:after="120" w:line="240" w:lineRule="auto"/>
        <w:rPr>
          <w:rFonts w:ascii="Times New Roman" w:eastAsia="Times New Roman" w:hAnsi="Times New Roman" w:cs="Times New Roman"/>
          <w:sz w:val="24"/>
          <w:szCs w:val="24"/>
        </w:rPr>
      </w:pPr>
      <w:r w:rsidRPr="00C919A0">
        <w:rPr>
          <w:rFonts w:ascii="Times New Roman" w:eastAsia="Times New Roman" w:hAnsi="Times New Roman" w:cs="Times New Roman"/>
          <w:sz w:val="24"/>
          <w:szCs w:val="24"/>
        </w:rPr>
        <w:t>We have a commitment to:</w:t>
      </w:r>
    </w:p>
    <w:p w14:paraId="1B8716A4" w14:textId="0B1CD15D" w:rsidR="00F40C33" w:rsidRPr="00C919A0" w:rsidRDefault="00F40C33" w:rsidP="005B4780">
      <w:pPr>
        <w:spacing w:after="120" w:line="240" w:lineRule="auto"/>
        <w:ind w:left="283"/>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Care</w:t>
      </w:r>
      <w:r w:rsidR="003803BA" w:rsidRPr="00C919A0">
        <w:rPr>
          <w:rFonts w:ascii="Times New Roman" w:eastAsia="Times New Roman" w:hAnsi="Times New Roman" w:cs="Times New Roman"/>
          <w:sz w:val="24"/>
          <w:szCs w:val="24"/>
        </w:rPr>
        <w:t xml:space="preserve"> - </w:t>
      </w:r>
      <w:r w:rsidRPr="00C919A0">
        <w:rPr>
          <w:rFonts w:ascii="Times New Roman" w:eastAsia="Times New Roman" w:hAnsi="Times New Roman" w:cs="Times New Roman"/>
          <w:sz w:val="24"/>
          <w:szCs w:val="24"/>
        </w:rPr>
        <w:t xml:space="preserve">valuing self, each other and our environment, nurturing healthy </w:t>
      </w:r>
      <w:proofErr w:type="gramStart"/>
      <w:r w:rsidRPr="00C919A0">
        <w:rPr>
          <w:rFonts w:ascii="Times New Roman" w:eastAsia="Times New Roman" w:hAnsi="Times New Roman" w:cs="Times New Roman"/>
          <w:sz w:val="24"/>
          <w:szCs w:val="24"/>
        </w:rPr>
        <w:t>relationships</w:t>
      </w:r>
      <w:proofErr w:type="gramEnd"/>
    </w:p>
    <w:p w14:paraId="432FB339" w14:textId="3444E644" w:rsidR="00F40C33" w:rsidRPr="00C919A0" w:rsidRDefault="00F40C33" w:rsidP="005B4780">
      <w:pPr>
        <w:spacing w:after="120" w:line="240" w:lineRule="auto"/>
        <w:ind w:left="283"/>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Respect</w:t>
      </w:r>
      <w:r w:rsidR="003803BA" w:rsidRPr="00C919A0">
        <w:rPr>
          <w:rFonts w:ascii="Times New Roman" w:eastAsia="Times New Roman" w:hAnsi="Times New Roman" w:cs="Times New Roman"/>
          <w:sz w:val="24"/>
          <w:szCs w:val="24"/>
        </w:rPr>
        <w:t xml:space="preserve"> - </w:t>
      </w:r>
      <w:r w:rsidRPr="00C919A0">
        <w:rPr>
          <w:rFonts w:ascii="Times New Roman" w:eastAsia="Times New Roman" w:hAnsi="Times New Roman" w:cs="Times New Roman"/>
          <w:sz w:val="24"/>
          <w:szCs w:val="24"/>
        </w:rPr>
        <w:t xml:space="preserve">embracing diversity and individual differences, respecting others’ </w:t>
      </w:r>
      <w:proofErr w:type="gramStart"/>
      <w:r w:rsidRPr="00C919A0">
        <w:rPr>
          <w:rFonts w:ascii="Times New Roman" w:eastAsia="Times New Roman" w:hAnsi="Times New Roman" w:cs="Times New Roman"/>
          <w:sz w:val="24"/>
          <w:szCs w:val="24"/>
        </w:rPr>
        <w:t>contributions</w:t>
      </w:r>
      <w:proofErr w:type="gramEnd"/>
    </w:p>
    <w:p w14:paraId="22C43242" w14:textId="0C201C2C" w:rsidR="00F40C33" w:rsidRPr="00C919A0" w:rsidRDefault="00F40C33" w:rsidP="005B4780">
      <w:pPr>
        <w:spacing w:after="120" w:line="240" w:lineRule="auto"/>
        <w:ind w:left="283"/>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Empathy</w:t>
      </w:r>
      <w:r w:rsidRPr="00C919A0">
        <w:rPr>
          <w:rFonts w:ascii="Times New Roman" w:eastAsia="Times New Roman" w:hAnsi="Times New Roman" w:cs="Times New Roman"/>
          <w:sz w:val="24"/>
          <w:szCs w:val="24"/>
        </w:rPr>
        <w:t xml:space="preserve"> - </w:t>
      </w:r>
      <w:r w:rsidR="00291AA7" w:rsidRPr="00C919A0">
        <w:rPr>
          <w:rFonts w:ascii="Times New Roman" w:eastAsia="Times New Roman" w:hAnsi="Times New Roman" w:cs="Times New Roman"/>
          <w:sz w:val="24"/>
          <w:szCs w:val="24"/>
        </w:rPr>
        <w:t xml:space="preserve">understanding and caring about another person’s feelings and taking action to </w:t>
      </w:r>
      <w:proofErr w:type="gramStart"/>
      <w:r w:rsidR="00291AA7" w:rsidRPr="00C919A0">
        <w:rPr>
          <w:rFonts w:ascii="Times New Roman" w:eastAsia="Times New Roman" w:hAnsi="Times New Roman" w:cs="Times New Roman"/>
          <w:sz w:val="24"/>
          <w:szCs w:val="24"/>
        </w:rPr>
        <w:t>help</w:t>
      </w:r>
      <w:proofErr w:type="gramEnd"/>
    </w:p>
    <w:p w14:paraId="51732C00" w14:textId="620A9767" w:rsidR="00F40C33" w:rsidRPr="00C919A0" w:rsidRDefault="00F40C33" w:rsidP="005B4780">
      <w:pPr>
        <w:spacing w:after="120" w:line="240" w:lineRule="auto"/>
        <w:ind w:left="283"/>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Excellence</w:t>
      </w:r>
      <w:r w:rsidR="003803BA" w:rsidRPr="00C919A0">
        <w:rPr>
          <w:rFonts w:ascii="Times New Roman" w:eastAsia="Times New Roman" w:hAnsi="Times New Roman" w:cs="Times New Roman"/>
          <w:sz w:val="24"/>
          <w:szCs w:val="24"/>
        </w:rPr>
        <w:t xml:space="preserve"> - </w:t>
      </w:r>
      <w:r w:rsidRPr="00C919A0">
        <w:rPr>
          <w:rFonts w:ascii="Times New Roman" w:eastAsia="Times New Roman" w:hAnsi="Times New Roman" w:cs="Times New Roman"/>
          <w:sz w:val="24"/>
          <w:szCs w:val="24"/>
        </w:rPr>
        <w:t xml:space="preserve">being aspirational, working to achieve one's </w:t>
      </w:r>
      <w:proofErr w:type="gramStart"/>
      <w:r w:rsidRPr="00C919A0">
        <w:rPr>
          <w:rFonts w:ascii="Times New Roman" w:eastAsia="Times New Roman" w:hAnsi="Times New Roman" w:cs="Times New Roman"/>
          <w:sz w:val="24"/>
          <w:szCs w:val="24"/>
        </w:rPr>
        <w:t>best</w:t>
      </w:r>
      <w:proofErr w:type="gramEnd"/>
    </w:p>
    <w:p w14:paraId="481A5109" w14:textId="6CAB402E" w:rsidR="00CA7244" w:rsidRPr="00C919A0" w:rsidRDefault="00F40C33" w:rsidP="005B4780">
      <w:pPr>
        <w:spacing w:after="120" w:line="240" w:lineRule="auto"/>
        <w:ind w:left="283"/>
        <w:rPr>
          <w:rFonts w:ascii="Times New Roman" w:eastAsia="Times New Roman" w:hAnsi="Times New Roman" w:cs="Times New Roman"/>
          <w:sz w:val="24"/>
          <w:szCs w:val="24"/>
        </w:rPr>
      </w:pPr>
      <w:r w:rsidRPr="00C919A0">
        <w:rPr>
          <w:rFonts w:ascii="Times New Roman" w:eastAsia="Times New Roman" w:hAnsi="Times New Roman" w:cs="Times New Roman"/>
          <w:b/>
          <w:bCs/>
          <w:sz w:val="24"/>
          <w:szCs w:val="24"/>
        </w:rPr>
        <w:t>Responsibility</w:t>
      </w:r>
      <w:r w:rsidR="003803BA" w:rsidRPr="00C919A0">
        <w:rPr>
          <w:rFonts w:ascii="Times New Roman" w:eastAsia="Times New Roman" w:hAnsi="Times New Roman" w:cs="Times New Roman"/>
          <w:sz w:val="24"/>
          <w:szCs w:val="24"/>
        </w:rPr>
        <w:t xml:space="preserve"> - </w:t>
      </w:r>
      <w:r w:rsidRPr="00C919A0">
        <w:rPr>
          <w:rFonts w:ascii="Times New Roman" w:eastAsia="Times New Roman" w:hAnsi="Times New Roman" w:cs="Times New Roman"/>
          <w:sz w:val="24"/>
          <w:szCs w:val="24"/>
        </w:rPr>
        <w:t>fairness; self-management; accepting civic and self-</w:t>
      </w:r>
      <w:proofErr w:type="gramStart"/>
      <w:r w:rsidRPr="00C919A0">
        <w:rPr>
          <w:rFonts w:ascii="Times New Roman" w:eastAsia="Times New Roman" w:hAnsi="Times New Roman" w:cs="Times New Roman"/>
          <w:sz w:val="24"/>
          <w:szCs w:val="24"/>
        </w:rPr>
        <w:t>responsibility</w:t>
      </w:r>
      <w:proofErr w:type="gramEnd"/>
    </w:p>
    <w:sectPr w:rsidR="00CA7244" w:rsidRPr="00C919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8F54" w14:textId="77777777" w:rsidR="00454B62" w:rsidRDefault="00454B62" w:rsidP="00353B22">
      <w:pPr>
        <w:spacing w:after="0" w:line="240" w:lineRule="auto"/>
      </w:pPr>
      <w:r>
        <w:separator/>
      </w:r>
    </w:p>
  </w:endnote>
  <w:endnote w:type="continuationSeparator" w:id="0">
    <w:p w14:paraId="6DDA0A40" w14:textId="77777777" w:rsidR="00454B62" w:rsidRDefault="00454B62" w:rsidP="0035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03" w:type="dxa"/>
      <w:tblInd w:w="-113" w:type="dxa"/>
      <w:tblLook w:val="04A0" w:firstRow="1" w:lastRow="0" w:firstColumn="1" w:lastColumn="0" w:noHBand="0" w:noVBand="1"/>
    </w:tblPr>
    <w:tblGrid>
      <w:gridCol w:w="883"/>
      <w:gridCol w:w="4762"/>
      <w:gridCol w:w="1134"/>
      <w:gridCol w:w="945"/>
      <w:gridCol w:w="1134"/>
      <w:gridCol w:w="945"/>
    </w:tblGrid>
    <w:tr w:rsidR="00D50DEB" w14:paraId="39A2815F" w14:textId="77777777" w:rsidTr="00476C0F">
      <w:tc>
        <w:tcPr>
          <w:tcW w:w="883" w:type="dxa"/>
          <w:tcBorders>
            <w:top w:val="single" w:sz="4" w:space="0" w:color="auto"/>
            <w:left w:val="single" w:sz="4" w:space="0" w:color="auto"/>
            <w:bottom w:val="single" w:sz="4" w:space="0" w:color="auto"/>
            <w:right w:val="single" w:sz="4" w:space="0" w:color="auto"/>
          </w:tcBorders>
          <w:hideMark/>
        </w:tcPr>
        <w:p w14:paraId="3F9E1024" w14:textId="77777777" w:rsidR="00D50DEB" w:rsidRDefault="00D50DEB" w:rsidP="00D50DEB">
          <w:pPr>
            <w:rPr>
              <w:rFonts w:ascii="Times New Roman" w:hAnsi="Times New Roman" w:cs="Times New Roman"/>
              <w:b/>
              <w:bCs/>
              <w:sz w:val="16"/>
              <w:szCs w:val="16"/>
              <w:lang w:val="en-AU"/>
            </w:rPr>
          </w:pPr>
          <w:r>
            <w:rPr>
              <w:rFonts w:ascii="Times New Roman" w:hAnsi="Times New Roman" w:cs="Times New Roman"/>
              <w:b/>
              <w:bCs/>
              <w:sz w:val="16"/>
              <w:szCs w:val="16"/>
              <w:lang w:val="en-AU"/>
            </w:rPr>
            <w:t>REVIEW</w:t>
          </w:r>
        </w:p>
      </w:tc>
      <w:tc>
        <w:tcPr>
          <w:tcW w:w="4762" w:type="dxa"/>
          <w:tcBorders>
            <w:top w:val="single" w:sz="4" w:space="0" w:color="auto"/>
            <w:left w:val="single" w:sz="4" w:space="0" w:color="auto"/>
            <w:bottom w:val="single" w:sz="4" w:space="0" w:color="auto"/>
            <w:right w:val="single" w:sz="4" w:space="0" w:color="auto"/>
          </w:tcBorders>
          <w:hideMark/>
        </w:tcPr>
        <w:p w14:paraId="2DDE0CAC" w14:textId="5EDB3EEE" w:rsidR="00D50DEB" w:rsidRDefault="00D50DEB" w:rsidP="00D50DEB">
          <w:pPr>
            <w:rPr>
              <w:rFonts w:ascii="Times New Roman" w:hAnsi="Times New Roman" w:cs="Times New Roman"/>
              <w:sz w:val="16"/>
              <w:szCs w:val="16"/>
              <w:lang w:val="en-AU"/>
            </w:rPr>
          </w:pPr>
          <w:r>
            <w:rPr>
              <w:rFonts w:ascii="Times New Roman" w:hAnsi="Times New Roman" w:cs="Times New Roman"/>
              <w:sz w:val="16"/>
              <w:szCs w:val="16"/>
            </w:rPr>
            <w:fldChar w:fldCharType="begin"/>
          </w:r>
          <w:r>
            <w:rPr>
              <w:rFonts w:ascii="Times New Roman" w:hAnsi="Times New Roman" w:cs="Times New Roman"/>
              <w:sz w:val="16"/>
              <w:szCs w:val="16"/>
              <w:lang w:val="en-AU"/>
            </w:rPr>
            <w:instrText xml:space="preserve"> FILENAME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lang w:val="en-AU"/>
            </w:rPr>
            <w:t xml:space="preserve">MILC </w:t>
          </w:r>
          <w:r w:rsidR="00476C0F">
            <w:rPr>
              <w:rFonts w:ascii="Times New Roman" w:hAnsi="Times New Roman" w:cs="Times New Roman"/>
              <w:noProof/>
              <w:sz w:val="16"/>
              <w:szCs w:val="16"/>
              <w:lang w:val="en-AU"/>
            </w:rPr>
            <w:t xml:space="preserve">Profile, </w:t>
          </w:r>
          <w:r>
            <w:rPr>
              <w:rFonts w:ascii="Times New Roman" w:hAnsi="Times New Roman" w:cs="Times New Roman"/>
              <w:noProof/>
              <w:sz w:val="16"/>
              <w:szCs w:val="16"/>
              <w:lang w:val="en-AU"/>
            </w:rPr>
            <w:t>Vision Mission and Values Statement Policy</w:t>
          </w:r>
          <w:r>
            <w:rPr>
              <w:rFonts w:ascii="Times New Roman" w:hAnsi="Times New Roman" w:cs="Times New Roman"/>
              <w:sz w:val="16"/>
              <w:szCs w:val="16"/>
            </w:rPr>
            <w:fldChar w:fldCharType="end"/>
          </w:r>
          <w:r>
            <w:rPr>
              <w:rFonts w:ascii="Times New Roman" w:hAnsi="Times New Roman" w:cs="Times New Roman"/>
              <w:sz w:val="16"/>
              <w:szCs w:val="16"/>
              <w:lang w:val="en-AU"/>
            </w:rPr>
            <w:t xml:space="preserve"> Version 2</w:t>
          </w:r>
        </w:p>
      </w:tc>
      <w:tc>
        <w:tcPr>
          <w:tcW w:w="1134" w:type="dxa"/>
          <w:tcBorders>
            <w:top w:val="single" w:sz="4" w:space="0" w:color="auto"/>
            <w:left w:val="single" w:sz="4" w:space="0" w:color="auto"/>
            <w:bottom w:val="single" w:sz="4" w:space="0" w:color="auto"/>
            <w:right w:val="single" w:sz="4" w:space="0" w:color="auto"/>
          </w:tcBorders>
          <w:hideMark/>
        </w:tcPr>
        <w:p w14:paraId="3A98E2EC" w14:textId="77777777" w:rsidR="00D50DEB" w:rsidRDefault="00D50DEB" w:rsidP="00D50DEB">
          <w:pPr>
            <w:rPr>
              <w:rFonts w:ascii="Times New Roman" w:hAnsi="Times New Roman" w:cs="Times New Roman"/>
              <w:sz w:val="16"/>
              <w:szCs w:val="16"/>
              <w:lang w:val="en-AU"/>
            </w:rPr>
          </w:pPr>
          <w:r>
            <w:rPr>
              <w:rFonts w:ascii="Times New Roman" w:hAnsi="Times New Roman" w:cs="Times New Roman"/>
              <w:sz w:val="16"/>
              <w:szCs w:val="16"/>
              <w:lang w:val="en-AU"/>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164659AB" w14:textId="602816D4" w:rsidR="00D50DEB" w:rsidRDefault="00D2698A" w:rsidP="00D50DEB">
          <w:pPr>
            <w:rPr>
              <w:rFonts w:ascii="Times New Roman" w:hAnsi="Times New Roman" w:cs="Times New Roman"/>
              <w:sz w:val="16"/>
              <w:szCs w:val="16"/>
              <w:lang w:val="en-AU"/>
            </w:rPr>
          </w:pPr>
          <w:r>
            <w:rPr>
              <w:rFonts w:ascii="Times New Roman" w:hAnsi="Times New Roman" w:cs="Times New Roman"/>
              <w:sz w:val="16"/>
              <w:szCs w:val="16"/>
              <w:lang w:val="en-AU"/>
            </w:rPr>
            <w:t>27/05/2024</w:t>
          </w:r>
        </w:p>
      </w:tc>
      <w:tc>
        <w:tcPr>
          <w:tcW w:w="1134" w:type="dxa"/>
          <w:tcBorders>
            <w:top w:val="single" w:sz="4" w:space="0" w:color="auto"/>
            <w:left w:val="single" w:sz="4" w:space="0" w:color="auto"/>
            <w:bottom w:val="single" w:sz="4" w:space="0" w:color="auto"/>
            <w:right w:val="single" w:sz="4" w:space="0" w:color="auto"/>
          </w:tcBorders>
          <w:hideMark/>
        </w:tcPr>
        <w:p w14:paraId="23EAB81C" w14:textId="77777777" w:rsidR="00D50DEB" w:rsidRDefault="00D50DEB" w:rsidP="00D50DEB">
          <w:pPr>
            <w:rPr>
              <w:rFonts w:ascii="Times New Roman" w:hAnsi="Times New Roman" w:cs="Times New Roman"/>
              <w:sz w:val="16"/>
              <w:szCs w:val="16"/>
              <w:lang w:val="en-AU"/>
            </w:rPr>
          </w:pPr>
          <w:r>
            <w:rPr>
              <w:rFonts w:ascii="Times New Roman" w:hAnsi="Times New Roman" w:cs="Times New Roman"/>
              <w:sz w:val="16"/>
              <w:szCs w:val="16"/>
              <w:lang w:val="en-AU"/>
            </w:rPr>
            <w:t>Review date</w:t>
          </w:r>
        </w:p>
      </w:tc>
      <w:tc>
        <w:tcPr>
          <w:tcW w:w="945" w:type="dxa"/>
          <w:tcBorders>
            <w:top w:val="single" w:sz="4" w:space="0" w:color="auto"/>
            <w:left w:val="single" w:sz="4" w:space="0" w:color="auto"/>
            <w:bottom w:val="single" w:sz="4" w:space="0" w:color="auto"/>
            <w:right w:val="single" w:sz="4" w:space="0" w:color="auto"/>
          </w:tcBorders>
          <w:hideMark/>
        </w:tcPr>
        <w:p w14:paraId="7EA5CC7B" w14:textId="07726C7F" w:rsidR="00D50DEB" w:rsidRDefault="00D2698A" w:rsidP="00D50DEB">
          <w:pPr>
            <w:rPr>
              <w:rFonts w:ascii="Times New Roman" w:hAnsi="Times New Roman" w:cs="Times New Roman"/>
              <w:sz w:val="16"/>
              <w:szCs w:val="16"/>
              <w:lang w:val="en-AU"/>
            </w:rPr>
          </w:pPr>
          <w:r>
            <w:rPr>
              <w:rFonts w:ascii="Times New Roman" w:hAnsi="Times New Roman" w:cs="Times New Roman"/>
              <w:sz w:val="16"/>
              <w:szCs w:val="16"/>
              <w:lang w:val="en-AU"/>
            </w:rPr>
            <w:t>27/05/2026</w:t>
          </w:r>
        </w:p>
      </w:tc>
    </w:tr>
  </w:tbl>
  <w:p w14:paraId="05964366" w14:textId="77777777" w:rsidR="009C53B9" w:rsidRDefault="009C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7B3B" w14:textId="77777777" w:rsidR="00454B62" w:rsidRDefault="00454B62" w:rsidP="00353B22">
      <w:pPr>
        <w:spacing w:after="0" w:line="240" w:lineRule="auto"/>
      </w:pPr>
      <w:r>
        <w:separator/>
      </w:r>
    </w:p>
  </w:footnote>
  <w:footnote w:type="continuationSeparator" w:id="0">
    <w:p w14:paraId="0ECD566B" w14:textId="77777777" w:rsidR="00454B62" w:rsidRDefault="00454B62" w:rsidP="0035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CBC4" w14:textId="17D44BAE" w:rsidR="009C53B9" w:rsidRDefault="009C53B9" w:rsidP="009C53B9">
    <w:pPr>
      <w:pStyle w:val="Header"/>
      <w:jc w:val="center"/>
    </w:pPr>
    <w:r>
      <w:rPr>
        <w:noProof/>
      </w:rPr>
      <w:drawing>
        <wp:inline distT="0" distB="0" distL="0" distR="0" wp14:anchorId="466810A0" wp14:editId="2152AFBB">
          <wp:extent cx="1330960" cy="487680"/>
          <wp:effectExtent l="0" t="0" r="2540" b="7620"/>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61886"/>
    <w:multiLevelType w:val="multilevel"/>
    <w:tmpl w:val="1A84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68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6"/>
    <w:rsid w:val="00041FA0"/>
    <w:rsid w:val="001A7B06"/>
    <w:rsid w:val="001F55D6"/>
    <w:rsid w:val="00202F87"/>
    <w:rsid w:val="00215EF6"/>
    <w:rsid w:val="00291AA7"/>
    <w:rsid w:val="002A6A00"/>
    <w:rsid w:val="00353B22"/>
    <w:rsid w:val="003803BA"/>
    <w:rsid w:val="00381FC3"/>
    <w:rsid w:val="003B2868"/>
    <w:rsid w:val="00454B62"/>
    <w:rsid w:val="00476C0F"/>
    <w:rsid w:val="004A5B96"/>
    <w:rsid w:val="004E7AF8"/>
    <w:rsid w:val="00541595"/>
    <w:rsid w:val="00552457"/>
    <w:rsid w:val="005B4780"/>
    <w:rsid w:val="00643630"/>
    <w:rsid w:val="00682605"/>
    <w:rsid w:val="00701833"/>
    <w:rsid w:val="009C53B9"/>
    <w:rsid w:val="00AB0D14"/>
    <w:rsid w:val="00AF6673"/>
    <w:rsid w:val="00B6761D"/>
    <w:rsid w:val="00C74D81"/>
    <w:rsid w:val="00C919A0"/>
    <w:rsid w:val="00CA7244"/>
    <w:rsid w:val="00D2698A"/>
    <w:rsid w:val="00D50DEB"/>
    <w:rsid w:val="00F0041E"/>
    <w:rsid w:val="00F40C33"/>
    <w:rsid w:val="00FA40B9"/>
    <w:rsid w:val="00FC28BC"/>
    <w:rsid w:val="00FD705D"/>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7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0C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C3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F40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0C33"/>
    <w:rPr>
      <w:b/>
      <w:bCs/>
    </w:rPr>
  </w:style>
  <w:style w:type="character" w:styleId="Emphasis">
    <w:name w:val="Emphasis"/>
    <w:basedOn w:val="DefaultParagraphFont"/>
    <w:uiPriority w:val="20"/>
    <w:qFormat/>
    <w:rsid w:val="00F40C33"/>
    <w:rPr>
      <w:i/>
      <w:iCs/>
    </w:rPr>
  </w:style>
  <w:style w:type="paragraph" w:styleId="Header">
    <w:name w:val="header"/>
    <w:basedOn w:val="Normal"/>
    <w:link w:val="HeaderChar"/>
    <w:uiPriority w:val="99"/>
    <w:unhideWhenUsed/>
    <w:rsid w:val="00353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B22"/>
  </w:style>
  <w:style w:type="paragraph" w:styleId="Footer">
    <w:name w:val="footer"/>
    <w:basedOn w:val="Normal"/>
    <w:link w:val="FooterChar"/>
    <w:uiPriority w:val="99"/>
    <w:unhideWhenUsed/>
    <w:rsid w:val="00353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B22"/>
  </w:style>
  <w:style w:type="table" w:styleId="TableGrid">
    <w:name w:val="Table Grid"/>
    <w:basedOn w:val="TableNormal"/>
    <w:uiPriority w:val="39"/>
    <w:rsid w:val="00D50DE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8166">
      <w:bodyDiv w:val="1"/>
      <w:marLeft w:val="0"/>
      <w:marRight w:val="0"/>
      <w:marTop w:val="0"/>
      <w:marBottom w:val="0"/>
      <w:divBdr>
        <w:top w:val="none" w:sz="0" w:space="0" w:color="auto"/>
        <w:left w:val="none" w:sz="0" w:space="0" w:color="auto"/>
        <w:bottom w:val="none" w:sz="0" w:space="0" w:color="auto"/>
        <w:right w:val="none" w:sz="0" w:space="0" w:color="auto"/>
      </w:divBdr>
    </w:div>
    <w:div w:id="903948870">
      <w:bodyDiv w:val="1"/>
      <w:marLeft w:val="0"/>
      <w:marRight w:val="0"/>
      <w:marTop w:val="0"/>
      <w:marBottom w:val="0"/>
      <w:divBdr>
        <w:top w:val="none" w:sz="0" w:space="0" w:color="auto"/>
        <w:left w:val="none" w:sz="0" w:space="0" w:color="auto"/>
        <w:bottom w:val="none" w:sz="0" w:space="0" w:color="auto"/>
        <w:right w:val="none" w:sz="0" w:space="0" w:color="auto"/>
      </w:divBdr>
    </w:div>
    <w:div w:id="9344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2024-06-02T04:25:00Z</dcterms:created>
  <dcterms:modified xsi:type="dcterms:W3CDTF">2024-06-02T04:25:00Z</dcterms:modified>
</cp:coreProperties>
</file>